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E6F" w:rsidRPr="00A420FA" w:rsidRDefault="00AD6E6F" w:rsidP="00AD6E6F">
      <w:pPr>
        <w:shd w:val="clear" w:color="auto" w:fill="FFFFFF"/>
        <w:spacing w:after="0" w:line="240" w:lineRule="auto"/>
        <w:jc w:val="both"/>
        <w:rPr>
          <w:rFonts w:ascii="Times New Roman" w:eastAsia="Times New Roman" w:hAnsi="Times New Roman" w:cs="Times New Roman"/>
          <w:sz w:val="24"/>
          <w:szCs w:val="24"/>
        </w:rPr>
      </w:pPr>
    </w:p>
    <w:p w:rsidR="00AD6E6F" w:rsidRPr="00A420FA" w:rsidRDefault="00AD6E6F" w:rsidP="00AD6E6F">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Додаток № </w:t>
      </w:r>
      <w:r>
        <w:rPr>
          <w:rFonts w:ascii="Times New Roman" w:hAnsi="Times New Roman" w:cs="Times New Roman"/>
          <w:b/>
          <w:color w:val="000000"/>
          <w:sz w:val="28"/>
          <w:szCs w:val="28"/>
        </w:rPr>
        <w:t>1</w:t>
      </w:r>
    </w:p>
    <w:p w:rsidR="00AD6E6F" w:rsidRPr="00A420FA" w:rsidRDefault="00AD6E6F" w:rsidP="00AD6E6F">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ПЕРЕЛІК</w:t>
      </w:r>
    </w:p>
    <w:p w:rsidR="00AD6E6F" w:rsidRDefault="00AD6E6F" w:rsidP="00AD6E6F">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ПРОФЕСІЙ І ПОСАД ПРАЦІВНИКІВ, ЗАЙНЯТИХ НА РОБОТАХ З ШКІДЛИВИМИ УМОВАМИ ПРАЦІ, ЯКИМ БЕЗОПЛАТНО НАДАЄТЬСЯ МОЛОКО АБО І</w:t>
      </w:r>
      <w:r>
        <w:rPr>
          <w:rFonts w:ascii="Times New Roman" w:hAnsi="Times New Roman" w:cs="Times New Roman"/>
          <w:b/>
          <w:color w:val="000000"/>
          <w:sz w:val="28"/>
          <w:szCs w:val="28"/>
        </w:rPr>
        <w:t>НШІ РІВНОЦІННІ ХАРЧОВІ ПРОДУКТИ</w:t>
      </w:r>
    </w:p>
    <w:p w:rsidR="00AD6E6F" w:rsidRDefault="00AD6E6F" w:rsidP="00AD6E6F">
      <w:pPr>
        <w:shd w:val="clear" w:color="auto" w:fill="FFFFFF"/>
        <w:spacing w:after="0" w:line="240" w:lineRule="auto"/>
        <w:jc w:val="center"/>
        <w:rPr>
          <w:rFonts w:ascii="Times New Roman" w:hAnsi="Times New Roman" w:cs="Times New Roman"/>
          <w:b/>
          <w:color w:val="000000"/>
          <w:sz w:val="28"/>
          <w:szCs w:val="28"/>
        </w:rPr>
      </w:pPr>
    </w:p>
    <w:p w:rsidR="00AD6E6F" w:rsidRDefault="00AD6E6F" w:rsidP="00AD6E6F">
      <w:pPr>
        <w:shd w:val="clear" w:color="auto" w:fill="FFFFFF"/>
        <w:spacing w:after="0" w:line="240" w:lineRule="auto"/>
        <w:jc w:val="center"/>
        <w:rPr>
          <w:rFonts w:ascii="Times New Roman" w:hAnsi="Times New Roman" w:cs="Times New Roman"/>
          <w:b/>
          <w:color w:val="000000"/>
          <w:sz w:val="28"/>
          <w:szCs w:val="28"/>
        </w:rPr>
      </w:pPr>
    </w:p>
    <w:p w:rsidR="00AD6E6F" w:rsidRPr="00A420FA" w:rsidRDefault="00AD6E6F" w:rsidP="00AD6E6F">
      <w:pPr>
        <w:shd w:val="clear" w:color="auto" w:fill="FFFFFF"/>
        <w:spacing w:after="0" w:line="240" w:lineRule="auto"/>
        <w:jc w:val="center"/>
        <w:rPr>
          <w:rFonts w:ascii="Times New Roman" w:hAnsi="Times New Roman" w:cs="Times New Roman"/>
          <w:b/>
          <w:color w:val="000000"/>
          <w:sz w:val="28"/>
          <w:szCs w:val="28"/>
        </w:rPr>
      </w:pPr>
    </w:p>
    <w:tbl>
      <w:tblPr>
        <w:tblW w:w="9889" w:type="dxa"/>
        <w:jc w:val="center"/>
        <w:tblLayout w:type="fixed"/>
        <w:tblCellMar>
          <w:left w:w="40" w:type="dxa"/>
          <w:right w:w="40" w:type="dxa"/>
        </w:tblCellMar>
        <w:tblLook w:val="0000" w:firstRow="0" w:lastRow="0" w:firstColumn="0" w:lastColumn="0" w:noHBand="0" w:noVBand="0"/>
      </w:tblPr>
      <w:tblGrid>
        <w:gridCol w:w="410"/>
        <w:gridCol w:w="4827"/>
        <w:gridCol w:w="2544"/>
        <w:gridCol w:w="2108"/>
      </w:tblGrid>
      <w:tr w:rsidR="00AD6E6F" w:rsidRPr="00A420FA" w:rsidTr="00AD6E6F">
        <w:trPr>
          <w:trHeight w:hRule="exact" w:val="948"/>
          <w:jc w:val="center"/>
        </w:trPr>
        <w:tc>
          <w:tcPr>
            <w:tcW w:w="410" w:type="dxa"/>
            <w:tcBorders>
              <w:top w:val="single" w:sz="6" w:space="0" w:color="auto"/>
              <w:left w:val="single" w:sz="6" w:space="0" w:color="auto"/>
              <w:bottom w:val="single" w:sz="6" w:space="0" w:color="auto"/>
              <w:right w:val="single" w:sz="6" w:space="0" w:color="auto"/>
            </w:tcBorders>
          </w:tcPr>
          <w:p w:rsidR="00AD6E6F" w:rsidRPr="00A420FA" w:rsidRDefault="00AD6E6F" w:rsidP="00AD6E6F">
            <w:pPr>
              <w:shd w:val="clear" w:color="auto" w:fill="FFFFFF"/>
              <w:spacing w:after="0" w:line="240" w:lineRule="auto"/>
              <w:jc w:val="center"/>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w:t>
            </w:r>
          </w:p>
        </w:tc>
        <w:tc>
          <w:tcPr>
            <w:tcW w:w="4827" w:type="dxa"/>
            <w:tcBorders>
              <w:top w:val="single" w:sz="6" w:space="0" w:color="auto"/>
              <w:left w:val="single" w:sz="6" w:space="0" w:color="auto"/>
              <w:bottom w:val="single" w:sz="6" w:space="0" w:color="auto"/>
              <w:right w:val="single" w:sz="4" w:space="0" w:color="auto"/>
            </w:tcBorders>
          </w:tcPr>
          <w:p w:rsidR="00AD6E6F" w:rsidRPr="00A420FA" w:rsidRDefault="00AD6E6F" w:rsidP="00AD6E6F">
            <w:pPr>
              <w:shd w:val="clear" w:color="auto" w:fill="FFFFFF"/>
              <w:spacing w:after="0" w:line="240" w:lineRule="auto"/>
              <w:jc w:val="center"/>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Н</w:t>
            </w:r>
            <w:r>
              <w:rPr>
                <w:rFonts w:ascii="Times New Roman" w:hAnsi="Times New Roman" w:cs="Times New Roman"/>
                <w:b/>
                <w:color w:val="000000"/>
                <w:sz w:val="24"/>
                <w:szCs w:val="24"/>
              </w:rPr>
              <w:t>айменування  професій та посад</w:t>
            </w:r>
          </w:p>
          <w:p w:rsidR="00AD6E6F" w:rsidRPr="00A420FA" w:rsidRDefault="00AD6E6F" w:rsidP="00AD6E6F">
            <w:pPr>
              <w:shd w:val="clear" w:color="auto" w:fill="FFFFFF"/>
              <w:spacing w:after="0" w:line="240" w:lineRule="auto"/>
              <w:jc w:val="center"/>
              <w:rPr>
                <w:rFonts w:ascii="Times New Roman" w:hAnsi="Times New Roman" w:cs="Times New Roman"/>
                <w:b/>
                <w:color w:val="000000"/>
                <w:sz w:val="24"/>
                <w:szCs w:val="24"/>
              </w:rPr>
            </w:pPr>
          </w:p>
        </w:tc>
        <w:tc>
          <w:tcPr>
            <w:tcW w:w="2544" w:type="dxa"/>
            <w:tcBorders>
              <w:top w:val="single" w:sz="6" w:space="0" w:color="auto"/>
              <w:left w:val="single" w:sz="4" w:space="0" w:color="auto"/>
              <w:bottom w:val="single" w:sz="6" w:space="0" w:color="auto"/>
              <w:right w:val="single" w:sz="4" w:space="0" w:color="auto"/>
            </w:tcBorders>
          </w:tcPr>
          <w:p w:rsidR="00AD6E6F" w:rsidRPr="00A420FA" w:rsidRDefault="00AD6E6F" w:rsidP="00AD6E6F">
            <w:pPr>
              <w:suppressAutoHyphens w:val="0"/>
              <w:spacing w:after="0" w:line="240" w:lineRule="auto"/>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Кількість</w:t>
            </w:r>
          </w:p>
          <w:p w:rsidR="00AD6E6F" w:rsidRPr="00A420FA" w:rsidRDefault="00AD6E6F" w:rsidP="00AD6E6F">
            <w:pPr>
              <w:shd w:val="clear" w:color="auto" w:fill="FFFFFF"/>
              <w:spacing w:after="0" w:line="240" w:lineRule="auto"/>
              <w:jc w:val="center"/>
              <w:rPr>
                <w:rFonts w:ascii="Times New Roman" w:hAnsi="Times New Roman" w:cs="Times New Roman"/>
                <w:b/>
                <w:color w:val="000000"/>
                <w:sz w:val="24"/>
                <w:szCs w:val="24"/>
              </w:rPr>
            </w:pPr>
          </w:p>
        </w:tc>
        <w:tc>
          <w:tcPr>
            <w:tcW w:w="2108" w:type="dxa"/>
            <w:tcBorders>
              <w:top w:val="single" w:sz="6" w:space="0" w:color="auto"/>
              <w:left w:val="single" w:sz="4" w:space="0" w:color="auto"/>
              <w:bottom w:val="single" w:sz="6" w:space="0" w:color="auto"/>
              <w:right w:val="single" w:sz="6" w:space="0" w:color="auto"/>
            </w:tcBorders>
          </w:tcPr>
          <w:p w:rsidR="00AD6E6F" w:rsidRPr="00A420FA" w:rsidRDefault="00AD6E6F" w:rsidP="00AD6E6F">
            <w:pPr>
              <w:shd w:val="clear" w:color="auto" w:fill="FFFFFF"/>
              <w:spacing w:after="0" w:line="240" w:lineRule="auto"/>
              <w:jc w:val="center"/>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Найменування харчових продуктів</w:t>
            </w:r>
          </w:p>
        </w:tc>
      </w:tr>
      <w:tr w:rsidR="00AD6E6F" w:rsidRPr="00FA2F63" w:rsidTr="00AD6E6F">
        <w:trPr>
          <w:trHeight w:hRule="exact" w:val="2383"/>
          <w:jc w:val="center"/>
        </w:trPr>
        <w:tc>
          <w:tcPr>
            <w:tcW w:w="410" w:type="dxa"/>
            <w:tcBorders>
              <w:top w:val="single" w:sz="4" w:space="0" w:color="auto"/>
              <w:left w:val="single" w:sz="6" w:space="0" w:color="auto"/>
              <w:bottom w:val="single" w:sz="4" w:space="0" w:color="auto"/>
              <w:right w:val="single" w:sz="6" w:space="0" w:color="auto"/>
            </w:tcBorders>
          </w:tcPr>
          <w:p w:rsidR="00AD6E6F" w:rsidRPr="00FA2F63" w:rsidRDefault="00AD6E6F" w:rsidP="00AD6E6F">
            <w:pPr>
              <w:shd w:val="clear" w:color="auto" w:fill="FFFFFF"/>
              <w:spacing w:after="0" w:line="240" w:lineRule="auto"/>
              <w:jc w:val="right"/>
              <w:rPr>
                <w:rFonts w:ascii="Times New Roman" w:hAnsi="Times New Roman" w:cs="Times New Roman"/>
                <w:b/>
                <w:color w:val="000000"/>
                <w:sz w:val="24"/>
                <w:szCs w:val="24"/>
              </w:rPr>
            </w:pPr>
          </w:p>
        </w:tc>
        <w:tc>
          <w:tcPr>
            <w:tcW w:w="4827" w:type="dxa"/>
            <w:tcBorders>
              <w:top w:val="single" w:sz="4" w:space="0" w:color="auto"/>
              <w:left w:val="single" w:sz="6" w:space="0" w:color="auto"/>
              <w:bottom w:val="single" w:sz="4" w:space="0" w:color="auto"/>
              <w:right w:val="single" w:sz="4" w:space="0" w:color="auto"/>
            </w:tcBorders>
          </w:tcPr>
          <w:p w:rsidR="00AD6E6F" w:rsidRPr="00FA2F63" w:rsidRDefault="00AD6E6F" w:rsidP="00AD6E6F">
            <w:pPr>
              <w:shd w:val="clear" w:color="auto" w:fill="FFFFFF"/>
              <w:spacing w:after="0" w:line="240" w:lineRule="auto"/>
              <w:jc w:val="both"/>
              <w:rPr>
                <w:rFonts w:ascii="Times New Roman" w:hAnsi="Times New Roman" w:cs="Times New Roman"/>
                <w:color w:val="000000"/>
                <w:sz w:val="24"/>
                <w:szCs w:val="24"/>
              </w:rPr>
            </w:pPr>
            <w:r w:rsidRPr="00FA2F63">
              <w:rPr>
                <w:rFonts w:ascii="Times New Roman" w:hAnsi="Times New Roman" w:cs="Times New Roman"/>
                <w:color w:val="000000"/>
                <w:sz w:val="24"/>
                <w:szCs w:val="24"/>
              </w:rPr>
              <w:t>Клініко-діагностична лабораторія (лаборант, молодша медична сестра)</w:t>
            </w:r>
          </w:p>
        </w:tc>
        <w:tc>
          <w:tcPr>
            <w:tcW w:w="2544" w:type="dxa"/>
            <w:tcBorders>
              <w:top w:val="single" w:sz="4" w:space="0" w:color="auto"/>
              <w:left w:val="single" w:sz="4" w:space="0" w:color="auto"/>
              <w:bottom w:val="single" w:sz="4" w:space="0" w:color="auto"/>
              <w:right w:val="single" w:sz="4" w:space="0" w:color="auto"/>
            </w:tcBorders>
          </w:tcPr>
          <w:p w:rsidR="00AD6E6F" w:rsidRPr="00FA2F63" w:rsidRDefault="00AD6E6F" w:rsidP="00AD6E6F">
            <w:pPr>
              <w:shd w:val="clear" w:color="auto" w:fill="FFFFFF"/>
              <w:spacing w:after="0" w:line="240" w:lineRule="auto"/>
              <w:jc w:val="center"/>
              <w:rPr>
                <w:rFonts w:ascii="Times New Roman" w:hAnsi="Times New Roman" w:cs="Times New Roman"/>
                <w:color w:val="000000"/>
                <w:sz w:val="24"/>
                <w:szCs w:val="24"/>
              </w:rPr>
            </w:pPr>
            <w:r w:rsidRPr="00FA2F63">
              <w:rPr>
                <w:rFonts w:ascii="Times New Roman" w:hAnsi="Times New Roman" w:cs="Times New Roman"/>
                <w:color w:val="000000"/>
                <w:sz w:val="24"/>
                <w:szCs w:val="24"/>
                <w:lang w:val="ru-RU"/>
              </w:rPr>
              <w:t xml:space="preserve">0.5 </w:t>
            </w:r>
            <w:r w:rsidRPr="00FA2F63">
              <w:rPr>
                <w:rFonts w:ascii="Times New Roman" w:hAnsi="Times New Roman" w:cs="Times New Roman"/>
                <w:color w:val="000000"/>
                <w:sz w:val="24"/>
                <w:szCs w:val="24"/>
              </w:rPr>
              <w:t>л</w:t>
            </w:r>
            <w:r w:rsidRPr="00FA2F63">
              <w:rPr>
                <w:rFonts w:ascii="Times New Roman" w:hAnsi="Times New Roman" w:cs="Times New Roman"/>
                <w:sz w:val="24"/>
                <w:szCs w:val="24"/>
              </w:rPr>
              <w:t xml:space="preserve"> у дні фактичної роботи із шкідливими речовинами</w:t>
            </w:r>
          </w:p>
        </w:tc>
        <w:tc>
          <w:tcPr>
            <w:tcW w:w="2108" w:type="dxa"/>
            <w:tcBorders>
              <w:top w:val="single" w:sz="4" w:space="0" w:color="auto"/>
              <w:left w:val="single" w:sz="4" w:space="0" w:color="auto"/>
              <w:bottom w:val="single" w:sz="4" w:space="0" w:color="auto"/>
              <w:right w:val="single" w:sz="6" w:space="0" w:color="auto"/>
            </w:tcBorders>
          </w:tcPr>
          <w:p w:rsidR="00AD6E6F" w:rsidRPr="00FA2F63" w:rsidRDefault="00AD6E6F" w:rsidP="00AD6E6F">
            <w:pPr>
              <w:jc w:val="center"/>
              <w:rPr>
                <w:rFonts w:ascii="Times New Roman" w:hAnsi="Times New Roman" w:cs="Times New Roman"/>
                <w:sz w:val="24"/>
                <w:szCs w:val="24"/>
              </w:rPr>
            </w:pPr>
            <w:r w:rsidRPr="00FA2F63">
              <w:rPr>
                <w:rFonts w:ascii="Times New Roman" w:hAnsi="Times New Roman" w:cs="Times New Roman"/>
                <w:sz w:val="24"/>
                <w:szCs w:val="24"/>
              </w:rPr>
              <w:t>Молоко</w:t>
            </w:r>
          </w:p>
          <w:p w:rsidR="00AD6E6F" w:rsidRPr="00FA2F63" w:rsidRDefault="00AD6E6F" w:rsidP="00AD6E6F">
            <w:pPr>
              <w:jc w:val="center"/>
              <w:rPr>
                <w:rFonts w:ascii="Times New Roman" w:hAnsi="Times New Roman" w:cs="Times New Roman"/>
                <w:sz w:val="24"/>
                <w:szCs w:val="24"/>
              </w:rPr>
            </w:pPr>
          </w:p>
          <w:p w:rsidR="00AD6E6F" w:rsidRPr="00FA2F63" w:rsidRDefault="00AD6E6F" w:rsidP="00AD6E6F">
            <w:pPr>
              <w:jc w:val="center"/>
              <w:rPr>
                <w:rFonts w:ascii="Times New Roman" w:hAnsi="Times New Roman" w:cs="Times New Roman"/>
                <w:sz w:val="24"/>
                <w:szCs w:val="24"/>
              </w:rPr>
            </w:pPr>
          </w:p>
          <w:p w:rsidR="00AD6E6F" w:rsidRPr="00FA2F63" w:rsidRDefault="00AD6E6F" w:rsidP="00AD6E6F">
            <w:pPr>
              <w:jc w:val="center"/>
              <w:rPr>
                <w:rFonts w:ascii="Times New Roman" w:hAnsi="Times New Roman" w:cs="Times New Roman"/>
                <w:sz w:val="24"/>
                <w:szCs w:val="24"/>
              </w:rPr>
            </w:pPr>
          </w:p>
          <w:p w:rsidR="00AD6E6F" w:rsidRPr="00FA2F63" w:rsidRDefault="00AD6E6F" w:rsidP="00AD6E6F">
            <w:pPr>
              <w:jc w:val="center"/>
              <w:rPr>
                <w:rFonts w:ascii="Times New Roman" w:hAnsi="Times New Roman" w:cs="Times New Roman"/>
                <w:sz w:val="24"/>
                <w:szCs w:val="24"/>
              </w:rPr>
            </w:pPr>
          </w:p>
          <w:p w:rsidR="00AD6E6F" w:rsidRPr="00FA2F63" w:rsidRDefault="00AD6E6F" w:rsidP="00AD6E6F">
            <w:pPr>
              <w:jc w:val="center"/>
              <w:rPr>
                <w:rFonts w:ascii="Times New Roman" w:hAnsi="Times New Roman" w:cs="Times New Roman"/>
                <w:sz w:val="24"/>
                <w:szCs w:val="24"/>
              </w:rPr>
            </w:pPr>
          </w:p>
        </w:tc>
      </w:tr>
    </w:tbl>
    <w:p w:rsidR="00AD6E6F" w:rsidRDefault="00AD6E6F" w:rsidP="00AD6E6F">
      <w:pPr>
        <w:shd w:val="clear" w:color="auto" w:fill="FFFFFF"/>
        <w:spacing w:after="0" w:line="240" w:lineRule="auto"/>
        <w:jc w:val="right"/>
        <w:rPr>
          <w:rFonts w:ascii="Times New Roman" w:hAnsi="Times New Roman" w:cs="Times New Roman"/>
          <w:b/>
          <w:color w:val="000000"/>
          <w:sz w:val="28"/>
          <w:szCs w:val="28"/>
        </w:rPr>
      </w:pPr>
    </w:p>
    <w:p w:rsidR="00AD6E6F" w:rsidRDefault="00AD6E6F" w:rsidP="00AD6E6F">
      <w:pPr>
        <w:shd w:val="clear" w:color="auto" w:fill="FFFFFF"/>
        <w:spacing w:after="0" w:line="240" w:lineRule="auto"/>
        <w:rPr>
          <w:rFonts w:ascii="Times New Roman" w:hAnsi="Times New Roman" w:cs="Times New Roman"/>
          <w:b/>
          <w:color w:val="000000"/>
          <w:sz w:val="28"/>
          <w:szCs w:val="28"/>
        </w:rPr>
      </w:pPr>
    </w:p>
    <w:p w:rsidR="00AD6E6F" w:rsidRDefault="00AD6E6F" w:rsidP="00AD6E6F">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AD6E6F" w:rsidRPr="00AD6E6F" w:rsidRDefault="00AD6E6F" w:rsidP="00AD6E6F">
      <w:pPr>
        <w:shd w:val="clear" w:color="auto" w:fill="FFFFFF"/>
        <w:spacing w:after="0" w:line="240" w:lineRule="auto"/>
        <w:rPr>
          <w:rFonts w:ascii="Times New Roman" w:hAnsi="Times New Roman" w:cs="Times New Roman"/>
          <w:bCs/>
          <w:color w:val="000000"/>
          <w:sz w:val="28"/>
          <w:szCs w:val="28"/>
        </w:rPr>
      </w:pPr>
      <w:r w:rsidRPr="00AD6E6F">
        <w:rPr>
          <w:rFonts w:ascii="Times New Roman" w:hAnsi="Times New Roman" w:cs="Times New Roman"/>
          <w:bCs/>
          <w:color w:val="000000"/>
          <w:sz w:val="28"/>
          <w:szCs w:val="28"/>
        </w:rPr>
        <w:t xml:space="preserve">          Інженер з охорони праці                                           Н.БОРОДАВКО</w:t>
      </w:r>
    </w:p>
    <w:p w:rsidR="00AD6E6F" w:rsidRP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r w:rsidRPr="00AD6E6F">
        <w:rPr>
          <w:rFonts w:ascii="Times New Roman" w:hAnsi="Times New Roman" w:cs="Times New Roman"/>
          <w:bCs/>
          <w:color w:val="000000"/>
          <w:sz w:val="28"/>
          <w:szCs w:val="28"/>
        </w:rPr>
        <w:t xml:space="preserve">          Економіст                                                                     Л.ВАСИЛИК </w:t>
      </w: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Pr="00A420FA" w:rsidRDefault="00AD6E6F" w:rsidP="00AD6E6F">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lastRenderedPageBreak/>
        <w:t>Додаток № </w:t>
      </w:r>
      <w:r>
        <w:rPr>
          <w:rFonts w:ascii="Times New Roman" w:hAnsi="Times New Roman" w:cs="Times New Roman"/>
          <w:b/>
          <w:color w:val="000000"/>
          <w:sz w:val="28"/>
          <w:szCs w:val="28"/>
        </w:rPr>
        <w:t>2</w:t>
      </w:r>
    </w:p>
    <w:p w:rsidR="00AD6E6F" w:rsidRDefault="00AD6E6F" w:rsidP="00AD6E6F">
      <w:pPr>
        <w:shd w:val="clear" w:color="auto" w:fill="FFFFFF"/>
        <w:spacing w:after="0" w:line="240" w:lineRule="auto"/>
        <w:ind w:firstLine="567"/>
        <w:jc w:val="both"/>
        <w:rPr>
          <w:rFonts w:ascii="Times New Roman" w:hAnsi="Times New Roman" w:cs="Times New Roman"/>
          <w:color w:val="000000"/>
          <w:sz w:val="24"/>
          <w:szCs w:val="24"/>
        </w:rPr>
      </w:pPr>
    </w:p>
    <w:p w:rsidR="00AD6E6F" w:rsidRPr="00A420FA" w:rsidRDefault="00AD6E6F" w:rsidP="00AD6E6F">
      <w:pPr>
        <w:spacing w:after="0" w:line="276" w:lineRule="auto"/>
        <w:ind w:firstLine="567"/>
        <w:jc w:val="center"/>
        <w:rPr>
          <w:rFonts w:ascii="Times New Roman" w:eastAsia="Times New Roman" w:hAnsi="Times New Roman" w:cs="Times New Roman"/>
          <w:b/>
          <w:sz w:val="28"/>
          <w:szCs w:val="28"/>
        </w:rPr>
      </w:pPr>
      <w:r w:rsidRPr="00A420FA">
        <w:rPr>
          <w:rFonts w:ascii="Times New Roman" w:eastAsia="Times New Roman" w:hAnsi="Times New Roman" w:cs="Times New Roman"/>
          <w:b/>
          <w:sz w:val="28"/>
          <w:szCs w:val="28"/>
        </w:rPr>
        <w:t xml:space="preserve">КОМПЛЕКСНІ ЗАХОДИ </w:t>
      </w:r>
    </w:p>
    <w:p w:rsidR="00AD6E6F" w:rsidRPr="003758A7" w:rsidRDefault="00AD6E6F" w:rsidP="00AD6E6F">
      <w:pPr>
        <w:spacing w:after="0" w:line="276" w:lineRule="auto"/>
        <w:ind w:firstLine="567"/>
        <w:jc w:val="center"/>
        <w:rPr>
          <w:rFonts w:ascii="Times New Roman" w:eastAsia="Times New Roman" w:hAnsi="Times New Roman" w:cs="Times New Roman"/>
          <w:sz w:val="28"/>
          <w:szCs w:val="28"/>
        </w:rPr>
      </w:pPr>
      <w:r w:rsidRPr="00A420FA">
        <w:rPr>
          <w:rFonts w:ascii="Times New Roman" w:eastAsia="Times New Roman" w:hAnsi="Times New Roman" w:cs="Times New Roman"/>
          <w:b/>
          <w:sz w:val="28"/>
          <w:szCs w:val="28"/>
        </w:rPr>
        <w:t>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p>
    <w:p w:rsidR="00AD6E6F" w:rsidRPr="001F299C" w:rsidRDefault="00AD6E6F" w:rsidP="00AD6E6F">
      <w:pPr>
        <w:jc w:val="center"/>
        <w:rPr>
          <w:rFonts w:ascii="Times New Roman" w:hAnsi="Times New Roman" w:cs="Times New Roman"/>
          <w:b/>
          <w:bCs/>
          <w:sz w:val="24"/>
          <w:szCs w:val="24"/>
        </w:rPr>
      </w:pPr>
    </w:p>
    <w:tbl>
      <w:tblPr>
        <w:tblW w:w="10065" w:type="dxa"/>
        <w:tblInd w:w="-289" w:type="dxa"/>
        <w:tblLayout w:type="fixed"/>
        <w:tblLook w:val="04A0" w:firstRow="1" w:lastRow="0" w:firstColumn="1" w:lastColumn="0" w:noHBand="0" w:noVBand="1"/>
      </w:tblPr>
      <w:tblGrid>
        <w:gridCol w:w="568"/>
        <w:gridCol w:w="3827"/>
        <w:gridCol w:w="1276"/>
        <w:gridCol w:w="1559"/>
        <w:gridCol w:w="1843"/>
        <w:gridCol w:w="992"/>
      </w:tblGrid>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jc w:val="center"/>
              <w:rPr>
                <w:rFonts w:ascii="Times New Roman" w:hAnsi="Times New Roman" w:cs="Times New Roman"/>
                <w:bCs/>
                <w:sz w:val="24"/>
                <w:szCs w:val="24"/>
              </w:rPr>
            </w:pPr>
            <w:r w:rsidRPr="001F299C">
              <w:rPr>
                <w:rFonts w:ascii="Times New Roman" w:hAnsi="Times New Roman" w:cs="Times New Roman"/>
                <w:bCs/>
                <w:sz w:val="24"/>
                <w:szCs w:val="24"/>
              </w:rPr>
              <w:t>№</w:t>
            </w:r>
          </w:p>
          <w:p w:rsidR="00AD6E6F" w:rsidRPr="001F299C" w:rsidRDefault="00AD6E6F" w:rsidP="00AD6E6F">
            <w:pPr>
              <w:snapToGrid w:val="0"/>
              <w:spacing w:line="276" w:lineRule="auto"/>
              <w:jc w:val="center"/>
              <w:rPr>
                <w:rFonts w:ascii="Times New Roman" w:hAnsi="Times New Roman" w:cs="Times New Roman"/>
                <w:bCs/>
                <w:sz w:val="24"/>
                <w:szCs w:val="24"/>
              </w:rPr>
            </w:pPr>
            <w:r w:rsidRPr="001F299C">
              <w:rPr>
                <w:rFonts w:ascii="Times New Roman" w:hAnsi="Times New Roman" w:cs="Times New Roman"/>
                <w:bCs/>
                <w:sz w:val="24"/>
                <w:szCs w:val="24"/>
              </w:rPr>
              <w:t>з/п</w:t>
            </w:r>
          </w:p>
        </w:tc>
        <w:tc>
          <w:tcPr>
            <w:tcW w:w="3827"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jc w:val="center"/>
              <w:rPr>
                <w:rFonts w:ascii="Times New Roman" w:hAnsi="Times New Roman" w:cs="Times New Roman"/>
                <w:bCs/>
                <w:sz w:val="24"/>
                <w:szCs w:val="24"/>
              </w:rPr>
            </w:pPr>
            <w:r w:rsidRPr="001F299C">
              <w:rPr>
                <w:rFonts w:ascii="Times New Roman" w:hAnsi="Times New Roman" w:cs="Times New Roman"/>
                <w:bCs/>
                <w:sz w:val="24"/>
                <w:szCs w:val="24"/>
              </w:rPr>
              <w:t>Заходи</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jc w:val="center"/>
              <w:rPr>
                <w:rFonts w:ascii="Times New Roman" w:hAnsi="Times New Roman" w:cs="Times New Roman"/>
                <w:bCs/>
                <w:sz w:val="24"/>
                <w:szCs w:val="24"/>
              </w:rPr>
            </w:pPr>
            <w:r w:rsidRPr="001F299C">
              <w:rPr>
                <w:rFonts w:ascii="Times New Roman" w:hAnsi="Times New Roman" w:cs="Times New Roman"/>
                <w:bCs/>
                <w:sz w:val="24"/>
                <w:szCs w:val="24"/>
              </w:rPr>
              <w:t>Вартість, грн.</w:t>
            </w: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jc w:val="center"/>
              <w:rPr>
                <w:rFonts w:ascii="Times New Roman" w:hAnsi="Times New Roman" w:cs="Times New Roman"/>
                <w:bCs/>
                <w:sz w:val="24"/>
                <w:szCs w:val="24"/>
              </w:rPr>
            </w:pPr>
            <w:r w:rsidRPr="001F299C">
              <w:rPr>
                <w:rFonts w:ascii="Times New Roman" w:hAnsi="Times New Roman" w:cs="Times New Roman"/>
                <w:bCs/>
                <w:sz w:val="24"/>
                <w:szCs w:val="24"/>
              </w:rPr>
              <w:t>Термін виконання</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jc w:val="center"/>
              <w:rPr>
                <w:rFonts w:ascii="Times New Roman" w:hAnsi="Times New Roman" w:cs="Times New Roman"/>
                <w:bCs/>
                <w:sz w:val="24"/>
                <w:szCs w:val="24"/>
              </w:rPr>
            </w:pPr>
            <w:r w:rsidRPr="001F299C">
              <w:rPr>
                <w:rFonts w:ascii="Times New Roman" w:hAnsi="Times New Roman" w:cs="Times New Roman"/>
                <w:bCs/>
                <w:sz w:val="24"/>
                <w:szCs w:val="24"/>
              </w:rPr>
              <w:t>Відповідальний за виконання</w:t>
            </w:r>
          </w:p>
        </w:tc>
        <w:tc>
          <w:tcPr>
            <w:tcW w:w="992" w:type="dxa"/>
            <w:tcBorders>
              <w:top w:val="single" w:sz="4" w:space="0" w:color="000000"/>
              <w:left w:val="single" w:sz="4" w:space="0" w:color="000000"/>
              <w:bottom w:val="single" w:sz="4" w:space="0" w:color="000000"/>
              <w:right w:val="single" w:sz="4" w:space="0" w:color="000000"/>
            </w:tcBorders>
            <w:hideMark/>
          </w:tcPr>
          <w:p w:rsidR="00AD6E6F" w:rsidRPr="001F299C" w:rsidRDefault="00AD6E6F" w:rsidP="00AD6E6F">
            <w:pPr>
              <w:snapToGrid w:val="0"/>
              <w:spacing w:line="276" w:lineRule="auto"/>
              <w:jc w:val="center"/>
              <w:rPr>
                <w:rFonts w:ascii="Times New Roman" w:hAnsi="Times New Roman" w:cs="Times New Roman"/>
                <w:bCs/>
                <w:sz w:val="24"/>
                <w:szCs w:val="24"/>
              </w:rPr>
            </w:pPr>
            <w:r w:rsidRPr="001F299C">
              <w:rPr>
                <w:rFonts w:ascii="Times New Roman" w:hAnsi="Times New Roman" w:cs="Times New Roman"/>
                <w:bCs/>
                <w:sz w:val="24"/>
                <w:szCs w:val="24"/>
              </w:rPr>
              <w:t>Приміт-ка</w:t>
            </w: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sidRPr="001F299C">
              <w:rPr>
                <w:rFonts w:ascii="Times New Roman" w:hAnsi="Times New Roman" w:cs="Times New Roman"/>
                <w:bCs/>
                <w:sz w:val="24"/>
                <w:szCs w:val="24"/>
              </w:rPr>
              <w:t>1</w:t>
            </w:r>
          </w:p>
        </w:tc>
        <w:tc>
          <w:tcPr>
            <w:tcW w:w="3827"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sidRPr="00F90320">
              <w:rPr>
                <w:rFonts w:ascii="Times New Roman" w:hAnsi="Times New Roman" w:cs="Times New Roman"/>
                <w:sz w:val="24"/>
                <w:szCs w:val="24"/>
              </w:rPr>
              <w:t>Навчання з питань охорони праці посадових осіб і працівників (у спеціалізованих навчальних закладах)</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Pr="001F299C">
              <w:rPr>
                <w:rFonts w:ascii="Times New Roman" w:hAnsi="Times New Roman" w:cs="Times New Roman"/>
                <w:sz w:val="24"/>
                <w:szCs w:val="24"/>
              </w:rPr>
              <w:t>000,00</w:t>
            </w: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відповідно до вимог нормативних актів</w:t>
            </w:r>
          </w:p>
        </w:tc>
        <w:tc>
          <w:tcPr>
            <w:tcW w:w="1843" w:type="dxa"/>
            <w:tcBorders>
              <w:top w:val="single" w:sz="4" w:space="0" w:color="000000"/>
              <w:left w:val="single" w:sz="4" w:space="0" w:color="000000"/>
              <w:bottom w:val="single" w:sz="4" w:space="0" w:color="000000"/>
              <w:right w:val="nil"/>
            </w:tcBorders>
          </w:tcPr>
          <w:p w:rsidR="00AD6E6F" w:rsidRPr="001F299C" w:rsidRDefault="00AD6E6F" w:rsidP="00AD6E6F">
            <w:pPr>
              <w:spacing w:line="276" w:lineRule="auto"/>
              <w:jc w:val="both"/>
              <w:rPr>
                <w:rFonts w:ascii="Times New Roman" w:hAnsi="Times New Roman" w:cs="Times New Roman"/>
                <w:sz w:val="24"/>
                <w:szCs w:val="24"/>
              </w:rPr>
            </w:pPr>
            <w:r w:rsidRPr="001F299C">
              <w:rPr>
                <w:rFonts w:ascii="Times New Roman" w:hAnsi="Times New Roman" w:cs="Times New Roman"/>
                <w:sz w:val="24"/>
                <w:szCs w:val="24"/>
              </w:rPr>
              <w:t xml:space="preserve">Інженер з ОП </w:t>
            </w:r>
          </w:p>
          <w:p w:rsidR="00AD6E6F" w:rsidRPr="001F299C" w:rsidRDefault="00AD6E6F" w:rsidP="00AD6E6F">
            <w:pPr>
              <w:spacing w:line="276"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rPr>
          <w:trHeight w:val="1441"/>
        </w:trPr>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3827"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sz w:val="24"/>
                <w:szCs w:val="24"/>
              </w:rPr>
              <w:t>Організація та проведення е</w:t>
            </w:r>
            <w:r w:rsidRPr="001F299C">
              <w:rPr>
                <w:rFonts w:ascii="Times New Roman" w:hAnsi="Times New Roman" w:cs="Times New Roman"/>
                <w:sz w:val="24"/>
                <w:szCs w:val="24"/>
              </w:rPr>
              <w:t>лектротехнічн</w:t>
            </w:r>
            <w:r>
              <w:rPr>
                <w:rFonts w:ascii="Times New Roman" w:hAnsi="Times New Roman" w:cs="Times New Roman"/>
                <w:sz w:val="24"/>
                <w:szCs w:val="24"/>
              </w:rPr>
              <w:t>их</w:t>
            </w:r>
            <w:r w:rsidRPr="001F299C">
              <w:rPr>
                <w:rFonts w:ascii="Times New Roman" w:hAnsi="Times New Roman" w:cs="Times New Roman"/>
                <w:sz w:val="24"/>
                <w:szCs w:val="24"/>
              </w:rPr>
              <w:t xml:space="preserve"> вимірюван</w:t>
            </w:r>
            <w:r>
              <w:rPr>
                <w:rFonts w:ascii="Times New Roman" w:hAnsi="Times New Roman" w:cs="Times New Roman"/>
                <w:sz w:val="24"/>
                <w:szCs w:val="24"/>
              </w:rPr>
              <w:t>ь</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sidRPr="001F299C">
              <w:rPr>
                <w:rFonts w:ascii="Times New Roman" w:hAnsi="Times New Roman" w:cs="Times New Roman"/>
                <w:sz w:val="24"/>
                <w:szCs w:val="24"/>
              </w:rPr>
              <w:t>6000,00</w:t>
            </w: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щорічно</w:t>
            </w:r>
          </w:p>
        </w:tc>
        <w:tc>
          <w:tcPr>
            <w:tcW w:w="1843" w:type="dxa"/>
            <w:tcBorders>
              <w:top w:val="single" w:sz="4" w:space="0" w:color="000000"/>
              <w:left w:val="single" w:sz="4" w:space="0" w:color="000000"/>
              <w:bottom w:val="single" w:sz="4" w:space="0" w:color="000000"/>
              <w:right w:val="nil"/>
            </w:tcBorders>
          </w:tcPr>
          <w:p w:rsidR="00AD6E6F" w:rsidRPr="001F299C" w:rsidRDefault="00AD6E6F" w:rsidP="00AD6E6F">
            <w:pPr>
              <w:spacing w:line="276" w:lineRule="auto"/>
              <w:jc w:val="both"/>
              <w:rPr>
                <w:rFonts w:ascii="Times New Roman" w:hAnsi="Times New Roman" w:cs="Times New Roman"/>
                <w:sz w:val="24"/>
                <w:szCs w:val="24"/>
              </w:rPr>
            </w:pPr>
            <w:r w:rsidRPr="001F299C">
              <w:rPr>
                <w:rFonts w:ascii="Times New Roman" w:hAnsi="Times New Roman" w:cs="Times New Roman"/>
                <w:sz w:val="24"/>
                <w:szCs w:val="24"/>
              </w:rPr>
              <w:t xml:space="preserve">Відповідальний за електробезпеку </w:t>
            </w:r>
            <w:r>
              <w:rPr>
                <w:rFonts w:ascii="Times New Roman" w:hAnsi="Times New Roman" w:cs="Times New Roman"/>
                <w:sz w:val="24"/>
                <w:szCs w:val="24"/>
              </w:rPr>
              <w:t>закладу</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3</w:t>
            </w:r>
          </w:p>
        </w:tc>
        <w:tc>
          <w:tcPr>
            <w:tcW w:w="3827"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Повірка засобів вимірювальної техніки</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sidRPr="001F299C">
              <w:rPr>
                <w:rFonts w:ascii="Times New Roman" w:hAnsi="Times New Roman" w:cs="Times New Roman"/>
                <w:sz w:val="24"/>
                <w:szCs w:val="24"/>
              </w:rPr>
              <w:t>2</w:t>
            </w:r>
            <w:r>
              <w:rPr>
                <w:rFonts w:ascii="Times New Roman" w:hAnsi="Times New Roman" w:cs="Times New Roman"/>
                <w:sz w:val="24"/>
                <w:szCs w:val="24"/>
              </w:rPr>
              <w:t xml:space="preserve">0 </w:t>
            </w:r>
            <w:r w:rsidRPr="001F299C">
              <w:rPr>
                <w:rFonts w:ascii="Times New Roman" w:hAnsi="Times New Roman" w:cs="Times New Roman"/>
                <w:sz w:val="24"/>
                <w:szCs w:val="24"/>
              </w:rPr>
              <w:t>000,00</w:t>
            </w: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згідно з щорічним графіком повірки</w:t>
            </w:r>
          </w:p>
        </w:tc>
        <w:tc>
          <w:tcPr>
            <w:tcW w:w="1843" w:type="dxa"/>
            <w:tcBorders>
              <w:top w:val="single" w:sz="4" w:space="0" w:color="000000"/>
              <w:left w:val="single" w:sz="4" w:space="0" w:color="000000"/>
              <w:bottom w:val="single" w:sz="4" w:space="0" w:color="000000"/>
              <w:right w:val="nil"/>
            </w:tcBorders>
          </w:tcPr>
          <w:p w:rsidR="00AD6E6F" w:rsidRPr="001F299C" w:rsidRDefault="00AD6E6F" w:rsidP="00AD6E6F">
            <w:pPr>
              <w:spacing w:line="276" w:lineRule="auto"/>
              <w:jc w:val="both"/>
              <w:rPr>
                <w:rFonts w:ascii="Times New Roman" w:hAnsi="Times New Roman" w:cs="Times New Roman"/>
                <w:sz w:val="24"/>
                <w:szCs w:val="24"/>
              </w:rPr>
            </w:pPr>
            <w:r w:rsidRPr="001F299C">
              <w:rPr>
                <w:rFonts w:ascii="Times New Roman" w:hAnsi="Times New Roman" w:cs="Times New Roman"/>
                <w:sz w:val="24"/>
                <w:szCs w:val="24"/>
              </w:rPr>
              <w:t xml:space="preserve">Інженер </w:t>
            </w:r>
            <w:r>
              <w:rPr>
                <w:rFonts w:ascii="Times New Roman" w:hAnsi="Times New Roman" w:cs="Times New Roman"/>
                <w:sz w:val="24"/>
                <w:szCs w:val="24"/>
              </w:rPr>
              <w:t>з ОП</w:t>
            </w:r>
          </w:p>
          <w:p w:rsidR="00AD6E6F" w:rsidRPr="001F299C" w:rsidRDefault="00AD6E6F" w:rsidP="00AD6E6F">
            <w:pPr>
              <w:spacing w:line="276"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4</w:t>
            </w:r>
          </w:p>
        </w:tc>
        <w:tc>
          <w:tcPr>
            <w:tcW w:w="3827" w:type="dxa"/>
            <w:tcBorders>
              <w:top w:val="single" w:sz="4" w:space="0" w:color="000000"/>
              <w:left w:val="single" w:sz="4" w:space="0" w:color="000000"/>
              <w:bottom w:val="single" w:sz="4" w:space="0" w:color="000000"/>
              <w:right w:val="nil"/>
            </w:tcBorders>
            <w:hideMark/>
          </w:tcPr>
          <w:p w:rsidR="00AD6E6F" w:rsidRPr="00F90320" w:rsidRDefault="00AD6E6F" w:rsidP="00AD6E6F">
            <w:pPr>
              <w:snapToGrid w:val="0"/>
              <w:spacing w:line="276" w:lineRule="auto"/>
              <w:rPr>
                <w:rFonts w:ascii="Times New Roman" w:hAnsi="Times New Roman" w:cs="Times New Roman"/>
                <w:bCs/>
                <w:sz w:val="24"/>
                <w:szCs w:val="24"/>
              </w:rPr>
            </w:pPr>
            <w:r w:rsidRPr="00F90320">
              <w:rPr>
                <w:rFonts w:ascii="Times New Roman" w:hAnsi="Times New Roman" w:cs="Times New Roman"/>
                <w:sz w:val="24"/>
                <w:szCs w:val="24"/>
              </w:rPr>
              <w:t xml:space="preserve">Забезпечення працівників </w:t>
            </w:r>
            <w:r>
              <w:rPr>
                <w:rFonts w:ascii="Times New Roman" w:hAnsi="Times New Roman" w:cs="Times New Roman"/>
                <w:color w:val="000000"/>
                <w:sz w:val="24"/>
                <w:szCs w:val="24"/>
              </w:rPr>
              <w:t>спеціальним</w:t>
            </w:r>
            <w:r w:rsidRPr="00F90320">
              <w:rPr>
                <w:rFonts w:ascii="Times New Roman" w:hAnsi="Times New Roman" w:cs="Times New Roman"/>
                <w:color w:val="000000"/>
                <w:sz w:val="24"/>
                <w:szCs w:val="24"/>
              </w:rPr>
              <w:t xml:space="preserve"> одяг</w:t>
            </w:r>
            <w:r>
              <w:rPr>
                <w:rFonts w:ascii="Times New Roman" w:hAnsi="Times New Roman" w:cs="Times New Roman"/>
                <w:color w:val="000000"/>
                <w:sz w:val="24"/>
                <w:szCs w:val="24"/>
              </w:rPr>
              <w:t>ом</w:t>
            </w:r>
            <w:r w:rsidRPr="00F90320">
              <w:rPr>
                <w:rFonts w:ascii="Times New Roman" w:hAnsi="Times New Roman" w:cs="Times New Roman"/>
                <w:color w:val="000000"/>
                <w:sz w:val="24"/>
                <w:szCs w:val="24"/>
              </w:rPr>
              <w:t>, взуття</w:t>
            </w:r>
            <w:r>
              <w:rPr>
                <w:rFonts w:ascii="Times New Roman" w:hAnsi="Times New Roman" w:cs="Times New Roman"/>
                <w:color w:val="000000"/>
                <w:sz w:val="24"/>
                <w:szCs w:val="24"/>
              </w:rPr>
              <w:t>м</w:t>
            </w:r>
            <w:r w:rsidRPr="00F90320">
              <w:rPr>
                <w:rFonts w:ascii="Times New Roman" w:hAnsi="Times New Roman" w:cs="Times New Roman"/>
                <w:color w:val="000000"/>
                <w:sz w:val="24"/>
                <w:szCs w:val="24"/>
              </w:rPr>
              <w:t xml:space="preserve"> і засоб</w:t>
            </w:r>
            <w:r>
              <w:rPr>
                <w:rFonts w:ascii="Times New Roman" w:hAnsi="Times New Roman" w:cs="Times New Roman"/>
                <w:color w:val="000000"/>
                <w:sz w:val="24"/>
                <w:szCs w:val="24"/>
              </w:rPr>
              <w:t>ами</w:t>
            </w:r>
            <w:r w:rsidRPr="00F90320">
              <w:rPr>
                <w:rFonts w:ascii="Times New Roman" w:hAnsi="Times New Roman" w:cs="Times New Roman"/>
                <w:color w:val="000000"/>
                <w:sz w:val="24"/>
                <w:szCs w:val="24"/>
              </w:rPr>
              <w:t xml:space="preserve"> індивідуального захисту</w:t>
            </w:r>
            <w:r>
              <w:rPr>
                <w:rFonts w:ascii="Times New Roman" w:hAnsi="Times New Roman" w:cs="Times New Roman"/>
                <w:color w:val="000000"/>
                <w:sz w:val="24"/>
                <w:szCs w:val="24"/>
              </w:rPr>
              <w:t>,</w:t>
            </w:r>
            <w:r w:rsidRPr="00F903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Pr="00F90320">
              <w:rPr>
                <w:rFonts w:ascii="Times New Roman" w:hAnsi="Times New Roman" w:cs="Times New Roman"/>
                <w:color w:val="000000"/>
                <w:sz w:val="24"/>
                <w:szCs w:val="24"/>
              </w:rPr>
              <w:t>ийн</w:t>
            </w:r>
            <w:r>
              <w:rPr>
                <w:rFonts w:ascii="Times New Roman" w:hAnsi="Times New Roman" w:cs="Times New Roman"/>
                <w:color w:val="000000"/>
                <w:sz w:val="24"/>
                <w:szCs w:val="24"/>
              </w:rPr>
              <w:t>ими</w:t>
            </w:r>
            <w:r w:rsidRPr="00F90320">
              <w:rPr>
                <w:rFonts w:ascii="Times New Roman" w:hAnsi="Times New Roman" w:cs="Times New Roman"/>
                <w:color w:val="000000"/>
                <w:sz w:val="24"/>
                <w:szCs w:val="24"/>
              </w:rPr>
              <w:t xml:space="preserve"> засоби</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rPr>
                <w:rFonts w:ascii="Times New Roman" w:hAnsi="Times New Roman" w:cs="Times New Roman"/>
                <w:sz w:val="24"/>
                <w:szCs w:val="24"/>
              </w:rPr>
            </w:pPr>
            <w:r w:rsidRPr="001F299C">
              <w:rPr>
                <w:rFonts w:ascii="Times New Roman" w:hAnsi="Times New Roman" w:cs="Times New Roman"/>
                <w:sz w:val="24"/>
                <w:szCs w:val="24"/>
              </w:rPr>
              <w:t>44000,00</w:t>
            </w: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згідно норм</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sidRPr="001F299C">
              <w:rPr>
                <w:rFonts w:ascii="Times New Roman" w:hAnsi="Times New Roman" w:cs="Times New Roman"/>
                <w:sz w:val="24"/>
                <w:szCs w:val="24"/>
              </w:rPr>
              <w:t xml:space="preserve">Головна сестра медична </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5</w:t>
            </w:r>
          </w:p>
        </w:tc>
        <w:tc>
          <w:tcPr>
            <w:tcW w:w="3827"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sz w:val="24"/>
                <w:szCs w:val="24"/>
              </w:rPr>
            </w:pPr>
            <w:r w:rsidRPr="001F299C">
              <w:rPr>
                <w:rFonts w:ascii="Times New Roman" w:hAnsi="Times New Roman" w:cs="Times New Roman"/>
                <w:sz w:val="24"/>
                <w:szCs w:val="24"/>
              </w:rPr>
              <w:t xml:space="preserve">Контроль технічного стану обладнання з підвищеною небезпекою(ліфти, </w:t>
            </w:r>
            <w:proofErr w:type="spellStart"/>
            <w:r w:rsidRPr="001F299C">
              <w:rPr>
                <w:rFonts w:ascii="Times New Roman" w:hAnsi="Times New Roman" w:cs="Times New Roman"/>
                <w:sz w:val="24"/>
                <w:szCs w:val="24"/>
              </w:rPr>
              <w:t>автоклави,котли</w:t>
            </w:r>
            <w:proofErr w:type="spellEnd"/>
            <w:r w:rsidRPr="001F299C">
              <w:rPr>
                <w:rFonts w:ascii="Times New Roman" w:hAnsi="Times New Roman" w:cs="Times New Roman"/>
                <w:sz w:val="24"/>
                <w:szCs w:val="24"/>
              </w:rPr>
              <w:t>) та медичного обладнання</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Pr="001F299C">
              <w:rPr>
                <w:rFonts w:ascii="Times New Roman" w:hAnsi="Times New Roman" w:cs="Times New Roman"/>
                <w:sz w:val="24"/>
                <w:szCs w:val="24"/>
              </w:rPr>
              <w:t>000,00</w:t>
            </w: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відповідно до вимог нормативних актів</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Особи, відповідальні за експлуатацію обладнання</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6</w:t>
            </w:r>
          </w:p>
        </w:tc>
        <w:tc>
          <w:tcPr>
            <w:tcW w:w="3827"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 </w:t>
            </w:r>
            <w:r w:rsidRPr="001F299C">
              <w:rPr>
                <w:rFonts w:ascii="Times New Roman" w:hAnsi="Times New Roman" w:cs="Times New Roman"/>
                <w:sz w:val="24"/>
                <w:szCs w:val="24"/>
              </w:rPr>
              <w:t xml:space="preserve">ТО газового господарства </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sidRPr="001F299C">
              <w:rPr>
                <w:rFonts w:ascii="Times New Roman" w:hAnsi="Times New Roman" w:cs="Times New Roman"/>
                <w:sz w:val="24"/>
                <w:szCs w:val="24"/>
              </w:rPr>
              <w:t>28000,00</w:t>
            </w:r>
          </w:p>
        </w:tc>
        <w:tc>
          <w:tcPr>
            <w:tcW w:w="1559" w:type="dxa"/>
            <w:tcBorders>
              <w:top w:val="single" w:sz="4" w:space="0" w:color="000000"/>
              <w:left w:val="single" w:sz="4" w:space="0" w:color="000000"/>
              <w:bottom w:val="single" w:sz="4" w:space="0" w:color="000000"/>
              <w:right w:val="nil"/>
            </w:tcBorders>
            <w:hideMark/>
          </w:tcPr>
          <w:p w:rsidR="00AD6E6F"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ж</w:t>
            </w:r>
            <w:r w:rsidRPr="001F299C">
              <w:rPr>
                <w:rFonts w:ascii="Times New Roman" w:hAnsi="Times New Roman" w:cs="Times New Roman"/>
                <w:sz w:val="24"/>
                <w:szCs w:val="24"/>
              </w:rPr>
              <w:t>овтень- квітень</w:t>
            </w:r>
          </w:p>
        </w:tc>
        <w:tc>
          <w:tcPr>
            <w:tcW w:w="1843" w:type="dxa"/>
            <w:tcBorders>
              <w:top w:val="single" w:sz="4" w:space="0" w:color="000000"/>
              <w:left w:val="single" w:sz="4" w:space="0" w:color="000000"/>
              <w:bottom w:val="single" w:sz="4" w:space="0" w:color="000000"/>
              <w:right w:val="nil"/>
            </w:tcBorders>
            <w:hideMark/>
          </w:tcPr>
          <w:p w:rsidR="00AD6E6F" w:rsidRDefault="00AD6E6F" w:rsidP="00AD6E6F">
            <w:pPr>
              <w:spacing w:line="276" w:lineRule="auto"/>
              <w:jc w:val="both"/>
              <w:rPr>
                <w:rFonts w:ascii="Times New Roman" w:hAnsi="Times New Roman" w:cs="Times New Roman"/>
                <w:sz w:val="24"/>
                <w:szCs w:val="24"/>
              </w:rPr>
            </w:pPr>
            <w:r w:rsidRPr="001F299C">
              <w:rPr>
                <w:rFonts w:ascii="Times New Roman" w:hAnsi="Times New Roman" w:cs="Times New Roman"/>
                <w:sz w:val="24"/>
                <w:szCs w:val="24"/>
              </w:rPr>
              <w:t>Інженер</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7</w:t>
            </w:r>
          </w:p>
        </w:tc>
        <w:tc>
          <w:tcPr>
            <w:tcW w:w="3827"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sz w:val="24"/>
                <w:szCs w:val="24"/>
              </w:rPr>
            </w:pPr>
            <w:r w:rsidRPr="00F90320">
              <w:rPr>
                <w:rFonts w:ascii="Times New Roman" w:hAnsi="Times New Roman" w:cs="Times New Roman"/>
                <w:color w:val="000000"/>
                <w:sz w:val="24"/>
                <w:szCs w:val="24"/>
              </w:rPr>
              <w:t xml:space="preserve">Придбання </w:t>
            </w:r>
            <w:r>
              <w:rPr>
                <w:rFonts w:ascii="Times New Roman" w:hAnsi="Times New Roman" w:cs="Times New Roman"/>
                <w:color w:val="000000"/>
                <w:sz w:val="24"/>
                <w:szCs w:val="24"/>
              </w:rPr>
              <w:t>та</w:t>
            </w:r>
            <w:r w:rsidRPr="00F90320">
              <w:rPr>
                <w:rFonts w:ascii="Times New Roman" w:hAnsi="Times New Roman" w:cs="Times New Roman"/>
                <w:color w:val="000000"/>
                <w:sz w:val="24"/>
                <w:szCs w:val="24"/>
              </w:rPr>
              <w:t xml:space="preserve"> оновлення знаків безпеки </w:t>
            </w:r>
            <w:r>
              <w:rPr>
                <w:rFonts w:ascii="Times New Roman" w:hAnsi="Times New Roman" w:cs="Times New Roman"/>
                <w:color w:val="000000"/>
                <w:sz w:val="24"/>
                <w:szCs w:val="24"/>
              </w:rPr>
              <w:t>і</w:t>
            </w:r>
            <w:r w:rsidRPr="00F90320">
              <w:rPr>
                <w:rFonts w:ascii="Times New Roman" w:hAnsi="Times New Roman" w:cs="Times New Roman"/>
                <w:color w:val="000000"/>
                <w:sz w:val="24"/>
                <w:szCs w:val="24"/>
              </w:rPr>
              <w:t xml:space="preserve"> попереджувальних написів</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2000,00</w:t>
            </w: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відповідно до вимог нормативних актів</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Відповідальні особи</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3827" w:type="dxa"/>
            <w:tcBorders>
              <w:top w:val="single" w:sz="4" w:space="0" w:color="000000"/>
              <w:left w:val="single" w:sz="4" w:space="0" w:color="000000"/>
              <w:bottom w:val="single" w:sz="4" w:space="0" w:color="000000"/>
              <w:right w:val="nil"/>
            </w:tcBorders>
            <w:hideMark/>
          </w:tcPr>
          <w:p w:rsidR="00AD6E6F" w:rsidRPr="00F90320" w:rsidRDefault="00AD6E6F" w:rsidP="00AD6E6F">
            <w:pPr>
              <w:snapToGrid w:val="0"/>
              <w:spacing w:line="276" w:lineRule="auto"/>
              <w:rPr>
                <w:rFonts w:ascii="Times New Roman" w:hAnsi="Times New Roman" w:cs="Times New Roman"/>
                <w:color w:val="000000"/>
                <w:sz w:val="24"/>
                <w:szCs w:val="24"/>
              </w:rPr>
            </w:pPr>
            <w:r w:rsidRPr="00F90320">
              <w:rPr>
                <w:rFonts w:ascii="Times New Roman" w:hAnsi="Times New Roman" w:cs="Times New Roman"/>
                <w:sz w:val="24"/>
                <w:szCs w:val="24"/>
              </w:rPr>
              <w:t>Придбання</w:t>
            </w:r>
            <w:r>
              <w:rPr>
                <w:rFonts w:ascii="Times New Roman" w:hAnsi="Times New Roman" w:cs="Times New Roman"/>
                <w:sz w:val="24"/>
                <w:szCs w:val="24"/>
              </w:rPr>
              <w:t xml:space="preserve"> та проведення випробувань</w:t>
            </w:r>
            <w:r w:rsidRPr="00F90320">
              <w:rPr>
                <w:rFonts w:ascii="Times New Roman" w:hAnsi="Times New Roman" w:cs="Times New Roman"/>
                <w:sz w:val="24"/>
                <w:szCs w:val="24"/>
              </w:rPr>
              <w:t xml:space="preserve"> засобів захисту: діелектричних рукавичок, діелектричних килимів, електроінструменту, інструменту з діелектричними рукоятками та ін.</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8000,00</w:t>
            </w: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відповідно до вимог нормативних актів</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sidRPr="001F299C">
              <w:rPr>
                <w:rFonts w:ascii="Times New Roman" w:hAnsi="Times New Roman" w:cs="Times New Roman"/>
                <w:sz w:val="24"/>
                <w:szCs w:val="24"/>
              </w:rPr>
              <w:t xml:space="preserve">Відповідальний за електробезпеку </w:t>
            </w:r>
            <w:r>
              <w:rPr>
                <w:rFonts w:ascii="Times New Roman" w:hAnsi="Times New Roman" w:cs="Times New Roman"/>
                <w:sz w:val="24"/>
                <w:szCs w:val="24"/>
              </w:rPr>
              <w:t>закладу</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9</w:t>
            </w:r>
          </w:p>
        </w:tc>
        <w:tc>
          <w:tcPr>
            <w:tcW w:w="3827" w:type="dxa"/>
            <w:tcBorders>
              <w:top w:val="single" w:sz="4" w:space="0" w:color="000000"/>
              <w:left w:val="single" w:sz="4" w:space="0" w:color="000000"/>
              <w:bottom w:val="single" w:sz="4" w:space="0" w:color="000000"/>
              <w:right w:val="nil"/>
            </w:tcBorders>
            <w:hideMark/>
          </w:tcPr>
          <w:p w:rsidR="00AD6E6F" w:rsidRPr="00F90320" w:rsidRDefault="00AD6E6F" w:rsidP="00AD6E6F">
            <w:pPr>
              <w:snapToGrid w:val="0"/>
              <w:spacing w:line="276" w:lineRule="auto"/>
              <w:rPr>
                <w:rFonts w:ascii="Times New Roman" w:hAnsi="Times New Roman" w:cs="Times New Roman"/>
                <w:sz w:val="24"/>
                <w:szCs w:val="24"/>
              </w:rPr>
            </w:pPr>
            <w:r w:rsidRPr="00F90320">
              <w:rPr>
                <w:rFonts w:ascii="Times New Roman" w:hAnsi="Times New Roman" w:cs="Times New Roman"/>
                <w:sz w:val="24"/>
                <w:szCs w:val="24"/>
              </w:rPr>
              <w:t xml:space="preserve">Своєчасне </w:t>
            </w:r>
            <w:proofErr w:type="spellStart"/>
            <w:r w:rsidRPr="00F90320">
              <w:rPr>
                <w:rFonts w:ascii="Times New Roman" w:hAnsi="Times New Roman" w:cs="Times New Roman"/>
                <w:sz w:val="24"/>
                <w:szCs w:val="24"/>
              </w:rPr>
              <w:t>опосвідчення</w:t>
            </w:r>
            <w:proofErr w:type="spellEnd"/>
            <w:r w:rsidRPr="00F90320">
              <w:rPr>
                <w:rFonts w:ascii="Times New Roman" w:hAnsi="Times New Roman" w:cs="Times New Roman"/>
                <w:sz w:val="24"/>
                <w:szCs w:val="24"/>
              </w:rPr>
              <w:t xml:space="preserve"> стану безпеки електроустановок споживачів</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1 раз у 3 роки</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Комісія закладу</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10</w:t>
            </w:r>
          </w:p>
        </w:tc>
        <w:tc>
          <w:tcPr>
            <w:tcW w:w="3827" w:type="dxa"/>
            <w:tcBorders>
              <w:top w:val="single" w:sz="4" w:space="0" w:color="000000"/>
              <w:left w:val="single" w:sz="4" w:space="0" w:color="000000"/>
              <w:bottom w:val="single" w:sz="4" w:space="0" w:color="000000"/>
              <w:right w:val="nil"/>
            </w:tcBorders>
            <w:hideMark/>
          </w:tcPr>
          <w:p w:rsidR="00AD6E6F" w:rsidRPr="00F90320" w:rsidRDefault="00AD6E6F" w:rsidP="00AD6E6F">
            <w:pPr>
              <w:snapToGrid w:val="0"/>
              <w:spacing w:line="276" w:lineRule="auto"/>
              <w:rPr>
                <w:rFonts w:ascii="Times New Roman" w:hAnsi="Times New Roman" w:cs="Times New Roman"/>
                <w:sz w:val="24"/>
                <w:szCs w:val="24"/>
              </w:rPr>
            </w:pPr>
            <w:r w:rsidRPr="00F90320">
              <w:rPr>
                <w:rFonts w:ascii="Times New Roman" w:hAnsi="Times New Roman" w:cs="Times New Roman"/>
                <w:color w:val="000000"/>
                <w:sz w:val="24"/>
                <w:szCs w:val="24"/>
              </w:rPr>
              <w:t>Приведення до нормативних вимог діючого технологічного та іншого обладнання (виконання капітальних ремонтів, обладнання захисними пристроями тощо)</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відповідно до вимог нормативних актів</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Особи, відповідальні за експлуатацію обладнання</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11</w:t>
            </w:r>
          </w:p>
        </w:tc>
        <w:tc>
          <w:tcPr>
            <w:tcW w:w="3827" w:type="dxa"/>
            <w:tcBorders>
              <w:top w:val="single" w:sz="4" w:space="0" w:color="000000"/>
              <w:left w:val="single" w:sz="4" w:space="0" w:color="000000"/>
              <w:bottom w:val="single" w:sz="4" w:space="0" w:color="000000"/>
              <w:right w:val="nil"/>
            </w:tcBorders>
            <w:hideMark/>
          </w:tcPr>
          <w:p w:rsidR="00AD6E6F" w:rsidRPr="00F90320" w:rsidRDefault="00AD6E6F" w:rsidP="00AD6E6F">
            <w:pPr>
              <w:snapToGrid w:val="0"/>
              <w:spacing w:line="276" w:lineRule="auto"/>
              <w:rPr>
                <w:rFonts w:ascii="Times New Roman" w:hAnsi="Times New Roman" w:cs="Times New Roman"/>
                <w:color w:val="000000"/>
                <w:sz w:val="24"/>
                <w:szCs w:val="24"/>
              </w:rPr>
            </w:pPr>
            <w:r w:rsidRPr="00F90320">
              <w:rPr>
                <w:rFonts w:ascii="Times New Roman" w:hAnsi="Times New Roman" w:cs="Times New Roman"/>
                <w:color w:val="000000"/>
                <w:sz w:val="24"/>
                <w:szCs w:val="24"/>
              </w:rPr>
              <w:t>Приведення до нормативних вимог приладів штучного освітлення (заміна світильників, встановлення додаткових світильників, заміна ламп освітлення тощо)</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10000,00</w:t>
            </w: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відповідно до вимог нормативних актів</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sidRPr="001F299C">
              <w:rPr>
                <w:rFonts w:ascii="Times New Roman" w:hAnsi="Times New Roman" w:cs="Times New Roman"/>
                <w:sz w:val="24"/>
                <w:szCs w:val="24"/>
              </w:rPr>
              <w:t xml:space="preserve">Відповідальний за електробезпеку </w:t>
            </w:r>
            <w:r>
              <w:rPr>
                <w:rFonts w:ascii="Times New Roman" w:hAnsi="Times New Roman" w:cs="Times New Roman"/>
                <w:sz w:val="24"/>
                <w:szCs w:val="24"/>
              </w:rPr>
              <w:t>закладу</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12</w:t>
            </w:r>
          </w:p>
        </w:tc>
        <w:tc>
          <w:tcPr>
            <w:tcW w:w="3827" w:type="dxa"/>
            <w:tcBorders>
              <w:top w:val="single" w:sz="4" w:space="0" w:color="000000"/>
              <w:left w:val="single" w:sz="4" w:space="0" w:color="000000"/>
              <w:bottom w:val="single" w:sz="4" w:space="0" w:color="000000"/>
              <w:right w:val="nil"/>
            </w:tcBorders>
            <w:hideMark/>
          </w:tcPr>
          <w:p w:rsidR="00AD6E6F" w:rsidRPr="00F90320" w:rsidRDefault="00AD6E6F" w:rsidP="00AD6E6F">
            <w:pPr>
              <w:snapToGrid w:val="0"/>
              <w:spacing w:line="276" w:lineRule="auto"/>
              <w:rPr>
                <w:rFonts w:ascii="Times New Roman" w:hAnsi="Times New Roman" w:cs="Times New Roman"/>
                <w:color w:val="000000"/>
                <w:sz w:val="24"/>
                <w:szCs w:val="24"/>
              </w:rPr>
            </w:pPr>
            <w:r w:rsidRPr="00F90320">
              <w:rPr>
                <w:rFonts w:ascii="Times New Roman" w:hAnsi="Times New Roman" w:cs="Times New Roman"/>
                <w:color w:val="000000"/>
                <w:sz w:val="24"/>
                <w:szCs w:val="24"/>
              </w:rPr>
              <w:t xml:space="preserve">Проведення атестації робочих місць за умовами праці </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4000,00</w:t>
            </w: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1 раз у 3 роки</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Комісія закладу</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13</w:t>
            </w:r>
          </w:p>
        </w:tc>
        <w:tc>
          <w:tcPr>
            <w:tcW w:w="3827" w:type="dxa"/>
            <w:tcBorders>
              <w:top w:val="single" w:sz="4" w:space="0" w:color="000000"/>
              <w:left w:val="single" w:sz="4" w:space="0" w:color="000000"/>
              <w:bottom w:val="single" w:sz="4" w:space="0" w:color="000000"/>
              <w:right w:val="nil"/>
            </w:tcBorders>
            <w:hideMark/>
          </w:tcPr>
          <w:p w:rsidR="00AD6E6F" w:rsidRPr="00F90320" w:rsidRDefault="00AD6E6F" w:rsidP="00AD6E6F">
            <w:pPr>
              <w:snapToGrid w:val="0"/>
              <w:spacing w:line="276" w:lineRule="auto"/>
              <w:rPr>
                <w:rFonts w:ascii="Times New Roman" w:hAnsi="Times New Roman" w:cs="Times New Roman"/>
                <w:color w:val="000000"/>
                <w:sz w:val="24"/>
                <w:szCs w:val="24"/>
              </w:rPr>
            </w:pPr>
            <w:r w:rsidRPr="00F90320">
              <w:rPr>
                <w:rFonts w:ascii="Times New Roman" w:hAnsi="Times New Roman" w:cs="Times New Roman"/>
                <w:color w:val="000000"/>
                <w:sz w:val="24"/>
                <w:szCs w:val="24"/>
              </w:rPr>
              <w:t>Організація навчання, лекцій, семінарів та консультацій з питань охорони праці</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щорічно</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sidRPr="001F299C">
              <w:rPr>
                <w:rFonts w:ascii="Times New Roman" w:hAnsi="Times New Roman" w:cs="Times New Roman"/>
                <w:sz w:val="24"/>
                <w:szCs w:val="24"/>
              </w:rPr>
              <w:t xml:space="preserve">Інженер </w:t>
            </w:r>
            <w:r>
              <w:rPr>
                <w:rFonts w:ascii="Times New Roman" w:hAnsi="Times New Roman" w:cs="Times New Roman"/>
                <w:sz w:val="24"/>
                <w:szCs w:val="24"/>
              </w:rPr>
              <w:t>з ОП</w:t>
            </w:r>
          </w:p>
          <w:p w:rsidR="00AD6E6F" w:rsidRPr="001F299C" w:rsidRDefault="00AD6E6F" w:rsidP="00AD6E6F">
            <w:pPr>
              <w:spacing w:line="276"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14</w:t>
            </w:r>
          </w:p>
        </w:tc>
        <w:tc>
          <w:tcPr>
            <w:tcW w:w="3827" w:type="dxa"/>
            <w:tcBorders>
              <w:top w:val="single" w:sz="4" w:space="0" w:color="000000"/>
              <w:left w:val="single" w:sz="4" w:space="0" w:color="000000"/>
              <w:bottom w:val="single" w:sz="4" w:space="0" w:color="000000"/>
              <w:right w:val="nil"/>
            </w:tcBorders>
            <w:hideMark/>
          </w:tcPr>
          <w:p w:rsidR="00AD6E6F" w:rsidRPr="00F90320" w:rsidRDefault="00AD6E6F" w:rsidP="00AD6E6F">
            <w:pPr>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Організація та проведення контролю за станом охорони праці у підрозділах закладу</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щомісячно</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Комісія закладу</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15</w:t>
            </w:r>
          </w:p>
        </w:tc>
        <w:tc>
          <w:tcPr>
            <w:tcW w:w="3827" w:type="dxa"/>
            <w:tcBorders>
              <w:top w:val="single" w:sz="4" w:space="0" w:color="000000"/>
              <w:left w:val="single" w:sz="4" w:space="0" w:color="000000"/>
              <w:bottom w:val="single" w:sz="4" w:space="0" w:color="000000"/>
              <w:right w:val="nil"/>
            </w:tcBorders>
            <w:hideMark/>
          </w:tcPr>
          <w:p w:rsidR="00AD6E6F" w:rsidRPr="00F90320" w:rsidRDefault="00AD6E6F" w:rsidP="00AD6E6F">
            <w:pPr>
              <w:snapToGrid w:val="0"/>
              <w:spacing w:line="276" w:lineRule="auto"/>
              <w:rPr>
                <w:rFonts w:ascii="Times New Roman" w:hAnsi="Times New Roman" w:cs="Times New Roman"/>
                <w:color w:val="000000"/>
                <w:sz w:val="24"/>
                <w:szCs w:val="24"/>
              </w:rPr>
            </w:pPr>
            <w:r w:rsidRPr="00F90320">
              <w:rPr>
                <w:rFonts w:ascii="Times New Roman" w:hAnsi="Times New Roman" w:cs="Times New Roman"/>
                <w:color w:val="000000"/>
                <w:sz w:val="24"/>
                <w:szCs w:val="24"/>
              </w:rPr>
              <w:t>Проведення обов’язкових попереднього та періодичних медичних оглядів працівників, зайнятих на роботах із важкими та шкідливими умовами праці, де є потреба у професійному доборі</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1 раз у рік</w:t>
            </w:r>
          </w:p>
        </w:tc>
        <w:tc>
          <w:tcPr>
            <w:tcW w:w="1843"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Комісія закладу</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r w:rsidR="00AD6E6F" w:rsidRPr="001F299C" w:rsidTr="00AD6E6F">
        <w:tc>
          <w:tcPr>
            <w:tcW w:w="568"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Pr>
                <w:rFonts w:ascii="Times New Roman" w:hAnsi="Times New Roman" w:cs="Times New Roman"/>
                <w:bCs/>
                <w:sz w:val="24"/>
                <w:szCs w:val="24"/>
              </w:rPr>
              <w:t>16</w:t>
            </w:r>
          </w:p>
        </w:tc>
        <w:tc>
          <w:tcPr>
            <w:tcW w:w="3827"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sz w:val="24"/>
                <w:szCs w:val="24"/>
              </w:rPr>
            </w:pPr>
            <w:r w:rsidRPr="001F299C">
              <w:rPr>
                <w:rFonts w:ascii="Times New Roman" w:hAnsi="Times New Roman" w:cs="Times New Roman"/>
                <w:sz w:val="24"/>
                <w:szCs w:val="24"/>
              </w:rPr>
              <w:t>Забезпечення профілактичним харчуванням (молоком) працівників, зайнятих на роботах з шкідливими умовами праці</w:t>
            </w:r>
          </w:p>
        </w:tc>
        <w:tc>
          <w:tcPr>
            <w:tcW w:w="1276" w:type="dxa"/>
            <w:tcBorders>
              <w:top w:val="single" w:sz="4" w:space="0" w:color="000000"/>
              <w:left w:val="single" w:sz="4" w:space="0" w:color="000000"/>
              <w:bottom w:val="single" w:sz="4" w:space="0" w:color="000000"/>
              <w:right w:val="nil"/>
            </w:tcBorders>
            <w:hideMark/>
          </w:tcPr>
          <w:p w:rsidR="00AD6E6F" w:rsidRPr="001F299C" w:rsidRDefault="00AD6E6F" w:rsidP="00AD6E6F">
            <w:pPr>
              <w:snapToGrid w:val="0"/>
              <w:spacing w:line="276" w:lineRule="auto"/>
              <w:rPr>
                <w:rFonts w:ascii="Times New Roman" w:hAnsi="Times New Roman" w:cs="Times New Roman"/>
                <w:bCs/>
                <w:sz w:val="24"/>
                <w:szCs w:val="24"/>
              </w:rPr>
            </w:pPr>
            <w:r w:rsidRPr="001F299C">
              <w:rPr>
                <w:rFonts w:ascii="Times New Roman" w:hAnsi="Times New Roman" w:cs="Times New Roman"/>
                <w:bCs/>
                <w:sz w:val="24"/>
                <w:szCs w:val="24"/>
              </w:rPr>
              <w:t>18000,00</w:t>
            </w:r>
          </w:p>
        </w:tc>
        <w:tc>
          <w:tcPr>
            <w:tcW w:w="1559" w:type="dxa"/>
            <w:tcBorders>
              <w:top w:val="single" w:sz="4" w:space="0" w:color="000000"/>
              <w:left w:val="single" w:sz="4" w:space="0" w:color="000000"/>
              <w:bottom w:val="single" w:sz="4" w:space="0" w:color="000000"/>
              <w:right w:val="nil"/>
            </w:tcBorders>
            <w:hideMark/>
          </w:tcPr>
          <w:p w:rsidR="00AD6E6F" w:rsidRPr="001F299C" w:rsidRDefault="00AD6E6F" w:rsidP="00AD6E6F">
            <w:pPr>
              <w:spacing w:line="276" w:lineRule="auto"/>
              <w:rPr>
                <w:rFonts w:ascii="Times New Roman" w:hAnsi="Times New Roman" w:cs="Times New Roman"/>
                <w:sz w:val="24"/>
                <w:szCs w:val="24"/>
              </w:rPr>
            </w:pPr>
            <w:r w:rsidRPr="001F299C">
              <w:rPr>
                <w:rFonts w:ascii="Times New Roman" w:hAnsi="Times New Roman" w:cs="Times New Roman"/>
                <w:sz w:val="24"/>
                <w:szCs w:val="24"/>
              </w:rPr>
              <w:t>У дні фактичної роботи у шкідливих умовах праці</w:t>
            </w:r>
          </w:p>
        </w:tc>
        <w:tc>
          <w:tcPr>
            <w:tcW w:w="1843" w:type="dxa"/>
            <w:tcBorders>
              <w:top w:val="single" w:sz="4" w:space="0" w:color="000000"/>
              <w:left w:val="single" w:sz="4" w:space="0" w:color="000000"/>
              <w:bottom w:val="single" w:sz="4" w:space="0" w:color="000000"/>
              <w:right w:val="nil"/>
            </w:tcBorders>
            <w:hideMark/>
          </w:tcPr>
          <w:p w:rsidR="00AD6E6F" w:rsidRDefault="00AD6E6F" w:rsidP="00AD6E6F">
            <w:pPr>
              <w:spacing w:line="276" w:lineRule="auto"/>
              <w:jc w:val="both"/>
              <w:rPr>
                <w:rFonts w:ascii="Times New Roman" w:hAnsi="Times New Roman" w:cs="Times New Roman"/>
                <w:sz w:val="24"/>
                <w:szCs w:val="24"/>
              </w:rPr>
            </w:pPr>
          </w:p>
          <w:p w:rsidR="00AD6E6F" w:rsidRPr="001F299C" w:rsidRDefault="00AD6E6F" w:rsidP="00AD6E6F">
            <w:pPr>
              <w:spacing w:line="276" w:lineRule="auto"/>
              <w:jc w:val="both"/>
              <w:rPr>
                <w:rFonts w:ascii="Times New Roman" w:hAnsi="Times New Roman" w:cs="Times New Roman"/>
                <w:sz w:val="24"/>
                <w:szCs w:val="24"/>
              </w:rPr>
            </w:pPr>
            <w:r>
              <w:rPr>
                <w:rFonts w:ascii="Times New Roman" w:hAnsi="Times New Roman" w:cs="Times New Roman"/>
                <w:sz w:val="24"/>
                <w:szCs w:val="24"/>
              </w:rPr>
              <w:t>Дієтсестра</w:t>
            </w:r>
          </w:p>
        </w:tc>
        <w:tc>
          <w:tcPr>
            <w:tcW w:w="992" w:type="dxa"/>
            <w:tcBorders>
              <w:top w:val="single" w:sz="4" w:space="0" w:color="000000"/>
              <w:left w:val="single" w:sz="4" w:space="0" w:color="000000"/>
              <w:bottom w:val="single" w:sz="4" w:space="0" w:color="000000"/>
              <w:right w:val="single" w:sz="4" w:space="0" w:color="000000"/>
            </w:tcBorders>
          </w:tcPr>
          <w:p w:rsidR="00AD6E6F" w:rsidRPr="001F299C" w:rsidRDefault="00AD6E6F" w:rsidP="00AD6E6F">
            <w:pPr>
              <w:snapToGrid w:val="0"/>
              <w:spacing w:line="276" w:lineRule="auto"/>
              <w:rPr>
                <w:rFonts w:ascii="Times New Roman" w:hAnsi="Times New Roman" w:cs="Times New Roman"/>
                <w:bCs/>
                <w:sz w:val="24"/>
                <w:szCs w:val="24"/>
              </w:rPr>
            </w:pPr>
          </w:p>
        </w:tc>
      </w:tr>
    </w:tbl>
    <w:p w:rsidR="00AD6E6F" w:rsidRPr="001F299C" w:rsidRDefault="00AD6E6F" w:rsidP="00AD6E6F">
      <w:pPr>
        <w:rPr>
          <w:rFonts w:ascii="Times New Roman" w:hAnsi="Times New Roman" w:cs="Times New Roman"/>
          <w:b/>
          <w:bCs/>
          <w:sz w:val="24"/>
          <w:szCs w:val="24"/>
        </w:rPr>
      </w:pPr>
      <w:r w:rsidRPr="001F299C">
        <w:rPr>
          <w:rFonts w:ascii="Times New Roman" w:hAnsi="Times New Roman" w:cs="Times New Roman"/>
          <w:b/>
          <w:bCs/>
          <w:sz w:val="24"/>
          <w:szCs w:val="24"/>
        </w:rPr>
        <w:t xml:space="preserve">            </w:t>
      </w:r>
    </w:p>
    <w:p w:rsidR="00AD6E6F" w:rsidRDefault="00AD6E6F" w:rsidP="00AD6E6F">
      <w:pPr>
        <w:pStyle w:val="4"/>
        <w:spacing w:before="0" w:after="0" w:line="240" w:lineRule="auto"/>
        <w:jc w:val="center"/>
      </w:pPr>
      <w:r w:rsidRPr="00A420FA">
        <w:lastRenderedPageBreak/>
        <w:t xml:space="preserve">ПЛАН ЗАХОДІВ </w:t>
      </w:r>
    </w:p>
    <w:p w:rsidR="00AD6E6F" w:rsidRDefault="00AD6E6F" w:rsidP="00AD6E6F">
      <w:pPr>
        <w:pStyle w:val="4"/>
        <w:spacing w:before="0" w:after="0" w:line="240" w:lineRule="auto"/>
        <w:jc w:val="center"/>
      </w:pPr>
      <w:r w:rsidRPr="00A420FA">
        <w:t>СПРЯМОВАНИХ НА ЗМЕНШЕННЯ ЗАХВОРЮВАНОСТІ</w:t>
      </w:r>
    </w:p>
    <w:p w:rsidR="00AD6E6F" w:rsidRPr="00A420FA" w:rsidRDefault="00AD6E6F" w:rsidP="00AD6E6F">
      <w:pPr>
        <w:pStyle w:val="4"/>
        <w:spacing w:before="0" w:after="0" w:line="240" w:lineRule="auto"/>
        <w:jc w:val="center"/>
      </w:pPr>
      <w:r w:rsidRPr="00A420FA">
        <w:t xml:space="preserve"> І ТРАВМАТИЗМУ</w:t>
      </w:r>
    </w:p>
    <w:p w:rsidR="00AD6E6F" w:rsidRPr="00A420FA" w:rsidRDefault="00AD6E6F" w:rsidP="00AD6E6F">
      <w:pPr>
        <w:spacing w:after="0" w:line="240" w:lineRule="auto"/>
        <w:jc w:val="center"/>
        <w:rPr>
          <w:rFonts w:ascii="Times New Roman" w:hAnsi="Times New Roman" w:cs="Times New Roman"/>
          <w:sz w:val="28"/>
          <w:szCs w:val="28"/>
        </w:rPr>
      </w:pPr>
    </w:p>
    <w:tbl>
      <w:tblPr>
        <w:tblW w:w="501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5140"/>
        <w:gridCol w:w="1313"/>
        <w:gridCol w:w="2520"/>
      </w:tblGrid>
      <w:tr w:rsidR="00AD6E6F" w:rsidRPr="00A420FA" w:rsidTr="00AD6E6F">
        <w:tc>
          <w:tcPr>
            <w:tcW w:w="215" w:type="pct"/>
          </w:tcPr>
          <w:p w:rsidR="00AD6E6F" w:rsidRPr="00A420FA" w:rsidRDefault="00AD6E6F" w:rsidP="00AD6E6F">
            <w:pPr>
              <w:spacing w:after="0" w:line="240" w:lineRule="auto"/>
              <w:jc w:val="center"/>
              <w:rPr>
                <w:rFonts w:ascii="Times New Roman" w:hAnsi="Times New Roman" w:cs="Times New Roman"/>
                <w:b/>
              </w:rPr>
            </w:pPr>
            <w:r w:rsidRPr="00A420FA">
              <w:rPr>
                <w:rFonts w:ascii="Times New Roman" w:hAnsi="Times New Roman" w:cs="Times New Roman"/>
                <w:b/>
              </w:rPr>
              <w:t>№</w:t>
            </w:r>
          </w:p>
        </w:tc>
        <w:tc>
          <w:tcPr>
            <w:tcW w:w="2741" w:type="pct"/>
          </w:tcPr>
          <w:p w:rsidR="00AD6E6F" w:rsidRPr="00A420FA" w:rsidRDefault="00AD6E6F" w:rsidP="00AD6E6F">
            <w:pPr>
              <w:spacing w:after="0" w:line="240" w:lineRule="auto"/>
              <w:jc w:val="center"/>
              <w:rPr>
                <w:rFonts w:ascii="Times New Roman" w:hAnsi="Times New Roman" w:cs="Times New Roman"/>
                <w:b/>
              </w:rPr>
            </w:pPr>
            <w:r w:rsidRPr="00A420FA">
              <w:rPr>
                <w:rFonts w:ascii="Times New Roman" w:hAnsi="Times New Roman" w:cs="Times New Roman"/>
                <w:b/>
              </w:rPr>
              <w:t>Найменування заходів*</w:t>
            </w:r>
          </w:p>
        </w:tc>
        <w:tc>
          <w:tcPr>
            <w:tcW w:w="700" w:type="pct"/>
          </w:tcPr>
          <w:p w:rsidR="00AD6E6F" w:rsidRPr="00A420FA" w:rsidRDefault="00AD6E6F" w:rsidP="00AD6E6F">
            <w:pPr>
              <w:spacing w:after="0" w:line="240" w:lineRule="auto"/>
              <w:jc w:val="center"/>
              <w:rPr>
                <w:rFonts w:ascii="Times New Roman" w:hAnsi="Times New Roman" w:cs="Times New Roman"/>
                <w:b/>
              </w:rPr>
            </w:pPr>
            <w:r w:rsidRPr="00A420FA">
              <w:rPr>
                <w:rFonts w:ascii="Times New Roman" w:hAnsi="Times New Roman" w:cs="Times New Roman"/>
                <w:b/>
              </w:rPr>
              <w:t>Термін виконання</w:t>
            </w:r>
          </w:p>
        </w:tc>
        <w:tc>
          <w:tcPr>
            <w:tcW w:w="1344" w:type="pct"/>
          </w:tcPr>
          <w:p w:rsidR="00AD6E6F" w:rsidRPr="00A420FA" w:rsidRDefault="00AD6E6F" w:rsidP="00AD6E6F">
            <w:pPr>
              <w:spacing w:after="0" w:line="240" w:lineRule="auto"/>
              <w:jc w:val="center"/>
              <w:rPr>
                <w:rFonts w:ascii="Times New Roman" w:hAnsi="Times New Roman" w:cs="Times New Roman"/>
                <w:b/>
              </w:rPr>
            </w:pPr>
            <w:r w:rsidRPr="00A420FA">
              <w:rPr>
                <w:rFonts w:ascii="Times New Roman" w:hAnsi="Times New Roman" w:cs="Times New Roman"/>
                <w:b/>
              </w:rPr>
              <w:t>Відповідальні</w:t>
            </w:r>
          </w:p>
        </w:tc>
      </w:tr>
      <w:tr w:rsidR="00AD6E6F" w:rsidRPr="00A420FA" w:rsidTr="00AD6E6F">
        <w:tc>
          <w:tcPr>
            <w:tcW w:w="215"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1</w:t>
            </w:r>
          </w:p>
        </w:tc>
        <w:tc>
          <w:tcPr>
            <w:tcW w:w="2741" w:type="pct"/>
          </w:tcPr>
          <w:p w:rsidR="00AD6E6F" w:rsidRPr="00A420FA" w:rsidRDefault="00AD6E6F" w:rsidP="00AD6E6F">
            <w:pPr>
              <w:spacing w:after="0" w:line="240" w:lineRule="auto"/>
              <w:jc w:val="both"/>
              <w:rPr>
                <w:rFonts w:ascii="Times New Roman" w:hAnsi="Times New Roman" w:cs="Times New Roman"/>
              </w:rPr>
            </w:pPr>
            <w:r w:rsidRPr="00A420FA">
              <w:rPr>
                <w:rFonts w:ascii="Times New Roman" w:hAnsi="Times New Roman" w:cs="Times New Roman"/>
              </w:rPr>
              <w:t xml:space="preserve">Проводити профілактичні огляди  працівників   </w:t>
            </w:r>
          </w:p>
        </w:tc>
        <w:tc>
          <w:tcPr>
            <w:tcW w:w="700"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1 раз на рік</w:t>
            </w:r>
          </w:p>
          <w:p w:rsidR="00AD6E6F" w:rsidRPr="00A420FA" w:rsidRDefault="00AD6E6F" w:rsidP="00AD6E6F">
            <w:pPr>
              <w:spacing w:after="0" w:line="240" w:lineRule="auto"/>
              <w:jc w:val="center"/>
              <w:rPr>
                <w:rFonts w:ascii="Times New Roman" w:hAnsi="Times New Roman" w:cs="Times New Roman"/>
              </w:rPr>
            </w:pPr>
            <w:r>
              <w:rPr>
                <w:rFonts w:ascii="Times New Roman" w:hAnsi="Times New Roman" w:cs="Times New Roman"/>
              </w:rPr>
              <w:t>ІІ</w:t>
            </w:r>
            <w:r w:rsidRPr="00A420FA">
              <w:rPr>
                <w:rFonts w:ascii="Times New Roman" w:hAnsi="Times New Roman" w:cs="Times New Roman"/>
              </w:rPr>
              <w:t xml:space="preserve"> півріччя</w:t>
            </w:r>
          </w:p>
        </w:tc>
        <w:tc>
          <w:tcPr>
            <w:tcW w:w="1344" w:type="pct"/>
          </w:tcPr>
          <w:p w:rsidR="00AD6E6F" w:rsidRPr="00303C05" w:rsidRDefault="00AD6E6F" w:rsidP="00AD6E6F">
            <w:pPr>
              <w:spacing w:after="0" w:line="240" w:lineRule="auto"/>
              <w:jc w:val="center"/>
              <w:rPr>
                <w:rFonts w:ascii="Times New Roman" w:hAnsi="Times New Roman" w:cs="Times New Roman"/>
              </w:rPr>
            </w:pPr>
            <w:r w:rsidRPr="00303C05">
              <w:rPr>
                <w:rFonts w:ascii="Times New Roman" w:hAnsi="Times New Roman" w:cs="Times New Roman"/>
              </w:rPr>
              <w:t>Начальник відділу кадрів</w:t>
            </w:r>
          </w:p>
        </w:tc>
      </w:tr>
      <w:tr w:rsidR="00AD6E6F" w:rsidRPr="00A420FA" w:rsidTr="00AD6E6F">
        <w:tc>
          <w:tcPr>
            <w:tcW w:w="215"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2</w:t>
            </w:r>
          </w:p>
        </w:tc>
        <w:tc>
          <w:tcPr>
            <w:tcW w:w="2741" w:type="pct"/>
          </w:tcPr>
          <w:p w:rsidR="00AD6E6F" w:rsidRPr="00A420FA" w:rsidRDefault="00AD6E6F" w:rsidP="00AD6E6F">
            <w:pPr>
              <w:spacing w:after="0" w:line="240" w:lineRule="auto"/>
              <w:jc w:val="both"/>
              <w:rPr>
                <w:rFonts w:ascii="Times New Roman" w:hAnsi="Times New Roman" w:cs="Times New Roman"/>
              </w:rPr>
            </w:pPr>
            <w:r w:rsidRPr="00A420FA">
              <w:rPr>
                <w:rFonts w:ascii="Times New Roman" w:hAnsi="Times New Roman" w:cs="Times New Roman"/>
              </w:rPr>
              <w:t>Організувати оздоровлення медпрацівників</w:t>
            </w:r>
            <w:r>
              <w:rPr>
                <w:rFonts w:ascii="Times New Roman" w:hAnsi="Times New Roman" w:cs="Times New Roman"/>
              </w:rPr>
              <w:t xml:space="preserve"> членів профспілки та їх дітей</w:t>
            </w:r>
            <w:r w:rsidRPr="00A420FA">
              <w:rPr>
                <w:rFonts w:ascii="Times New Roman" w:hAnsi="Times New Roman" w:cs="Times New Roman"/>
              </w:rPr>
              <w:t xml:space="preserve"> </w:t>
            </w:r>
            <w:r>
              <w:rPr>
                <w:rFonts w:ascii="Times New Roman" w:hAnsi="Times New Roman" w:cs="Times New Roman"/>
              </w:rPr>
              <w:t>у літній період</w:t>
            </w:r>
          </w:p>
        </w:tc>
        <w:tc>
          <w:tcPr>
            <w:tcW w:w="700"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постійно</w:t>
            </w:r>
          </w:p>
        </w:tc>
        <w:tc>
          <w:tcPr>
            <w:tcW w:w="1344" w:type="pct"/>
          </w:tcPr>
          <w:p w:rsidR="00AD6E6F" w:rsidRPr="00303C05" w:rsidRDefault="00AD6E6F" w:rsidP="00AD6E6F">
            <w:pPr>
              <w:tabs>
                <w:tab w:val="left" w:pos="330"/>
              </w:tabs>
              <w:spacing w:after="0" w:line="240" w:lineRule="auto"/>
              <w:jc w:val="center"/>
              <w:rPr>
                <w:rFonts w:ascii="Times New Roman" w:hAnsi="Times New Roman" w:cs="Times New Roman"/>
              </w:rPr>
            </w:pPr>
            <w:r w:rsidRPr="00303C05">
              <w:rPr>
                <w:rFonts w:ascii="Times New Roman" w:hAnsi="Times New Roman" w:cs="Times New Roman"/>
              </w:rPr>
              <w:t>Профком</w:t>
            </w:r>
          </w:p>
          <w:p w:rsidR="00AD6E6F" w:rsidRPr="00303C05" w:rsidRDefault="00AD6E6F" w:rsidP="00AD6E6F">
            <w:pPr>
              <w:spacing w:after="0" w:line="240" w:lineRule="auto"/>
              <w:jc w:val="center"/>
              <w:rPr>
                <w:rFonts w:ascii="Times New Roman" w:hAnsi="Times New Roman" w:cs="Times New Roman"/>
              </w:rPr>
            </w:pPr>
          </w:p>
        </w:tc>
      </w:tr>
      <w:tr w:rsidR="00AD6E6F" w:rsidRPr="00A420FA" w:rsidTr="00AD6E6F">
        <w:tc>
          <w:tcPr>
            <w:tcW w:w="215"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3</w:t>
            </w:r>
          </w:p>
        </w:tc>
        <w:tc>
          <w:tcPr>
            <w:tcW w:w="2741" w:type="pct"/>
          </w:tcPr>
          <w:p w:rsidR="00AD6E6F" w:rsidRPr="00A420FA" w:rsidRDefault="00AD6E6F" w:rsidP="00AD6E6F">
            <w:pPr>
              <w:spacing w:after="0" w:line="240" w:lineRule="auto"/>
              <w:jc w:val="both"/>
              <w:rPr>
                <w:rFonts w:ascii="Times New Roman" w:hAnsi="Times New Roman" w:cs="Times New Roman"/>
              </w:rPr>
            </w:pPr>
            <w:r w:rsidRPr="00A420FA">
              <w:rPr>
                <w:rFonts w:ascii="Times New Roman" w:hAnsi="Times New Roman" w:cs="Times New Roman"/>
              </w:rPr>
              <w:t>Проводити інструктажі з питань охорони праці та з питань техногенної безпеки</w:t>
            </w:r>
          </w:p>
        </w:tc>
        <w:tc>
          <w:tcPr>
            <w:tcW w:w="700"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постійно</w:t>
            </w:r>
          </w:p>
        </w:tc>
        <w:tc>
          <w:tcPr>
            <w:tcW w:w="1344"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Інженер з охорони праці</w:t>
            </w:r>
          </w:p>
        </w:tc>
      </w:tr>
      <w:tr w:rsidR="00AD6E6F" w:rsidRPr="00A420FA" w:rsidTr="00AD6E6F">
        <w:tc>
          <w:tcPr>
            <w:tcW w:w="215"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4</w:t>
            </w:r>
          </w:p>
        </w:tc>
        <w:tc>
          <w:tcPr>
            <w:tcW w:w="2741" w:type="pct"/>
          </w:tcPr>
          <w:p w:rsidR="00AD6E6F" w:rsidRPr="00A420FA" w:rsidRDefault="00AD6E6F" w:rsidP="00AD6E6F">
            <w:pPr>
              <w:spacing w:after="0" w:line="240" w:lineRule="auto"/>
              <w:jc w:val="both"/>
              <w:rPr>
                <w:rFonts w:ascii="Times New Roman" w:hAnsi="Times New Roman" w:cs="Times New Roman"/>
              </w:rPr>
            </w:pPr>
            <w:r w:rsidRPr="00A420FA">
              <w:rPr>
                <w:rFonts w:ascii="Times New Roman" w:hAnsi="Times New Roman" w:cs="Times New Roman"/>
              </w:rPr>
              <w:t xml:space="preserve">Пропагувати дотримання правил охорони праці </w:t>
            </w:r>
            <w:r>
              <w:rPr>
                <w:rFonts w:ascii="Times New Roman" w:hAnsi="Times New Roman" w:cs="Times New Roman"/>
              </w:rPr>
              <w:t>та вимог інструкцій з охорони праці на робочих місцях</w:t>
            </w:r>
          </w:p>
        </w:tc>
        <w:tc>
          <w:tcPr>
            <w:tcW w:w="700"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постійно</w:t>
            </w:r>
          </w:p>
        </w:tc>
        <w:tc>
          <w:tcPr>
            <w:tcW w:w="1344" w:type="pct"/>
          </w:tcPr>
          <w:p w:rsidR="00AD6E6F" w:rsidRPr="00A420FA" w:rsidRDefault="00AD6E6F" w:rsidP="00AD6E6F">
            <w:pPr>
              <w:spacing w:after="0" w:line="240" w:lineRule="auto"/>
              <w:jc w:val="center"/>
              <w:rPr>
                <w:rFonts w:ascii="Times New Roman" w:hAnsi="Times New Roman" w:cs="Times New Roman"/>
              </w:rPr>
            </w:pPr>
            <w:r>
              <w:rPr>
                <w:rFonts w:ascii="Times New Roman" w:hAnsi="Times New Roman" w:cs="Times New Roman"/>
              </w:rPr>
              <w:t>Керівники структурних підрозділів, і</w:t>
            </w:r>
            <w:r w:rsidRPr="00A420FA">
              <w:rPr>
                <w:rFonts w:ascii="Times New Roman" w:hAnsi="Times New Roman" w:cs="Times New Roman"/>
              </w:rPr>
              <w:t>нженер з охорони праці</w:t>
            </w:r>
          </w:p>
        </w:tc>
      </w:tr>
      <w:tr w:rsidR="00AD6E6F" w:rsidRPr="00A420FA" w:rsidTr="00AD6E6F">
        <w:tc>
          <w:tcPr>
            <w:tcW w:w="215"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5</w:t>
            </w:r>
          </w:p>
        </w:tc>
        <w:tc>
          <w:tcPr>
            <w:tcW w:w="2741" w:type="pct"/>
          </w:tcPr>
          <w:p w:rsidR="00AD6E6F" w:rsidRPr="00A420FA" w:rsidRDefault="00AD6E6F" w:rsidP="00AD6E6F">
            <w:pPr>
              <w:spacing w:after="0" w:line="240" w:lineRule="auto"/>
              <w:jc w:val="both"/>
              <w:rPr>
                <w:rFonts w:ascii="Times New Roman" w:hAnsi="Times New Roman" w:cs="Times New Roman"/>
              </w:rPr>
            </w:pPr>
            <w:r w:rsidRPr="00A420FA">
              <w:rPr>
                <w:rFonts w:ascii="Times New Roman" w:hAnsi="Times New Roman" w:cs="Times New Roman"/>
              </w:rPr>
              <w:t xml:space="preserve">Організація навчань працівників </w:t>
            </w:r>
            <w:r>
              <w:rPr>
                <w:rFonts w:ascii="Times New Roman" w:hAnsi="Times New Roman" w:cs="Times New Roman"/>
              </w:rPr>
              <w:t xml:space="preserve">з питань охорони праці та порядку дій </w:t>
            </w:r>
            <w:r w:rsidRPr="00A420FA">
              <w:rPr>
                <w:rFonts w:ascii="Times New Roman" w:hAnsi="Times New Roman" w:cs="Times New Roman"/>
              </w:rPr>
              <w:t>в разі виникнення виробничих аварій, катастроф та стихійних лих</w:t>
            </w:r>
          </w:p>
        </w:tc>
        <w:tc>
          <w:tcPr>
            <w:tcW w:w="700"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постійно</w:t>
            </w:r>
          </w:p>
        </w:tc>
        <w:tc>
          <w:tcPr>
            <w:tcW w:w="1344"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Інженер з охорони праці</w:t>
            </w:r>
            <w:r>
              <w:rPr>
                <w:rFonts w:ascii="Times New Roman" w:hAnsi="Times New Roman" w:cs="Times New Roman"/>
              </w:rPr>
              <w:t>, відповідальний за пожежну безпеку та цивільний захист</w:t>
            </w:r>
          </w:p>
        </w:tc>
      </w:tr>
      <w:tr w:rsidR="00AD6E6F" w:rsidRPr="00A420FA" w:rsidTr="00AD6E6F">
        <w:tc>
          <w:tcPr>
            <w:tcW w:w="215"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6</w:t>
            </w:r>
          </w:p>
        </w:tc>
        <w:tc>
          <w:tcPr>
            <w:tcW w:w="2741" w:type="pct"/>
          </w:tcPr>
          <w:p w:rsidR="00AD6E6F" w:rsidRPr="00A420FA" w:rsidRDefault="00AD6E6F" w:rsidP="00AD6E6F">
            <w:pPr>
              <w:spacing w:after="0" w:line="240" w:lineRule="auto"/>
              <w:jc w:val="both"/>
              <w:rPr>
                <w:rFonts w:ascii="Times New Roman" w:hAnsi="Times New Roman" w:cs="Times New Roman"/>
              </w:rPr>
            </w:pPr>
            <w:r>
              <w:rPr>
                <w:rFonts w:ascii="Times New Roman" w:hAnsi="Times New Roman" w:cs="Times New Roman"/>
              </w:rPr>
              <w:t>Контролювати застосування працівниками  засобів</w:t>
            </w:r>
            <w:r w:rsidRPr="00A420FA">
              <w:rPr>
                <w:rFonts w:ascii="Times New Roman" w:hAnsi="Times New Roman" w:cs="Times New Roman"/>
              </w:rPr>
              <w:t xml:space="preserve"> індивідуального та колективного захисту, спеціальн</w:t>
            </w:r>
            <w:r>
              <w:rPr>
                <w:rFonts w:ascii="Times New Roman" w:hAnsi="Times New Roman" w:cs="Times New Roman"/>
              </w:rPr>
              <w:t>ого</w:t>
            </w:r>
            <w:r w:rsidRPr="00A420FA">
              <w:rPr>
                <w:rFonts w:ascii="Times New Roman" w:hAnsi="Times New Roman" w:cs="Times New Roman"/>
              </w:rPr>
              <w:t xml:space="preserve"> одяг</w:t>
            </w:r>
            <w:r>
              <w:rPr>
                <w:rFonts w:ascii="Times New Roman" w:hAnsi="Times New Roman" w:cs="Times New Roman"/>
              </w:rPr>
              <w:t>у</w:t>
            </w:r>
            <w:r w:rsidRPr="00A420FA">
              <w:rPr>
                <w:rFonts w:ascii="Times New Roman" w:hAnsi="Times New Roman" w:cs="Times New Roman"/>
              </w:rPr>
              <w:t>, взуття</w:t>
            </w:r>
          </w:p>
        </w:tc>
        <w:tc>
          <w:tcPr>
            <w:tcW w:w="700"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постійно</w:t>
            </w:r>
          </w:p>
        </w:tc>
        <w:tc>
          <w:tcPr>
            <w:tcW w:w="1344"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 xml:space="preserve">Керівники структурних підрозділів </w:t>
            </w:r>
          </w:p>
        </w:tc>
      </w:tr>
      <w:tr w:rsidR="00AD6E6F" w:rsidRPr="00A420FA" w:rsidTr="00AD6E6F">
        <w:tc>
          <w:tcPr>
            <w:tcW w:w="215"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7</w:t>
            </w:r>
          </w:p>
        </w:tc>
        <w:tc>
          <w:tcPr>
            <w:tcW w:w="2741" w:type="pct"/>
          </w:tcPr>
          <w:p w:rsidR="00AD6E6F" w:rsidRPr="00A420FA" w:rsidRDefault="00AD6E6F" w:rsidP="00AD6E6F">
            <w:pPr>
              <w:spacing w:after="0" w:line="240" w:lineRule="auto"/>
              <w:jc w:val="both"/>
              <w:rPr>
                <w:rFonts w:ascii="Times New Roman" w:hAnsi="Times New Roman" w:cs="Times New Roman"/>
              </w:rPr>
            </w:pPr>
            <w:r w:rsidRPr="00A420FA">
              <w:rPr>
                <w:rFonts w:ascii="Times New Roman" w:hAnsi="Times New Roman" w:cs="Times New Roman"/>
              </w:rPr>
              <w:t>Здійснювати контроль за дотриманням працівниками вимог інструкцій з охорони праці та пожежної безпеки</w:t>
            </w:r>
          </w:p>
        </w:tc>
        <w:tc>
          <w:tcPr>
            <w:tcW w:w="700"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постійно</w:t>
            </w:r>
          </w:p>
        </w:tc>
        <w:tc>
          <w:tcPr>
            <w:tcW w:w="1344"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Керівники структурних підрозділів, інженер з охорони праці</w:t>
            </w:r>
          </w:p>
        </w:tc>
      </w:tr>
      <w:tr w:rsidR="00AD6E6F" w:rsidRPr="00A420FA" w:rsidTr="00AD6E6F">
        <w:tc>
          <w:tcPr>
            <w:tcW w:w="215"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8</w:t>
            </w:r>
          </w:p>
        </w:tc>
        <w:tc>
          <w:tcPr>
            <w:tcW w:w="2741" w:type="pct"/>
          </w:tcPr>
          <w:p w:rsidR="00AD6E6F" w:rsidRPr="00A420FA" w:rsidRDefault="00AD6E6F" w:rsidP="00AD6E6F">
            <w:pPr>
              <w:spacing w:after="0" w:line="240" w:lineRule="auto"/>
              <w:jc w:val="both"/>
              <w:rPr>
                <w:rFonts w:ascii="Times New Roman" w:hAnsi="Times New Roman" w:cs="Times New Roman"/>
              </w:rPr>
            </w:pPr>
            <w:r>
              <w:rPr>
                <w:rFonts w:ascii="Times New Roman" w:hAnsi="Times New Roman" w:cs="Times New Roman"/>
              </w:rPr>
              <w:t>Контролювати</w:t>
            </w:r>
            <w:r w:rsidRPr="00A420FA">
              <w:rPr>
                <w:rFonts w:ascii="Times New Roman" w:hAnsi="Times New Roman" w:cs="Times New Roman"/>
              </w:rPr>
              <w:t xml:space="preserve"> </w:t>
            </w:r>
            <w:r>
              <w:rPr>
                <w:rFonts w:ascii="Times New Roman" w:hAnsi="Times New Roman" w:cs="Times New Roman"/>
              </w:rPr>
              <w:t>дотримання вимог</w:t>
            </w:r>
            <w:r w:rsidRPr="00A420FA">
              <w:rPr>
                <w:rFonts w:ascii="Times New Roman" w:hAnsi="Times New Roman" w:cs="Times New Roman"/>
              </w:rPr>
              <w:t xml:space="preserve"> Державних санітарно – протиепідемічних правил та норм щодо поводження з медичними відходами</w:t>
            </w:r>
          </w:p>
        </w:tc>
        <w:tc>
          <w:tcPr>
            <w:tcW w:w="700"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постійно</w:t>
            </w:r>
          </w:p>
        </w:tc>
        <w:tc>
          <w:tcPr>
            <w:tcW w:w="1344" w:type="pct"/>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 xml:space="preserve">Керівники структурних підрозділів, </w:t>
            </w:r>
          </w:p>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адміністрація, профком</w:t>
            </w:r>
          </w:p>
        </w:tc>
      </w:tr>
      <w:tr w:rsidR="00AD6E6F" w:rsidRPr="00A420FA" w:rsidTr="00AD6E6F">
        <w:tc>
          <w:tcPr>
            <w:tcW w:w="215" w:type="pct"/>
            <w:tcBorders>
              <w:bottom w:val="single" w:sz="4" w:space="0" w:color="000000"/>
            </w:tcBorders>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9</w:t>
            </w:r>
          </w:p>
        </w:tc>
        <w:tc>
          <w:tcPr>
            <w:tcW w:w="2741" w:type="pct"/>
            <w:tcBorders>
              <w:bottom w:val="single" w:sz="4" w:space="0" w:color="000000"/>
            </w:tcBorders>
          </w:tcPr>
          <w:p w:rsidR="00AD6E6F" w:rsidRPr="00A420FA" w:rsidRDefault="00AD6E6F" w:rsidP="00AD6E6F">
            <w:pPr>
              <w:spacing w:after="0" w:line="240" w:lineRule="auto"/>
              <w:jc w:val="both"/>
              <w:rPr>
                <w:rFonts w:ascii="Times New Roman" w:hAnsi="Times New Roman" w:cs="Times New Roman"/>
              </w:rPr>
            </w:pPr>
            <w:r w:rsidRPr="00A420FA">
              <w:rPr>
                <w:rFonts w:ascii="Times New Roman" w:hAnsi="Times New Roman" w:cs="Times New Roman"/>
              </w:rPr>
              <w:t>Видавати молоко або інші рівноцінні харчові продукти працівникам зайнятим на роботах із шкідливими умовами праці, де застосовуються хімічні речовини</w:t>
            </w:r>
          </w:p>
        </w:tc>
        <w:tc>
          <w:tcPr>
            <w:tcW w:w="700" w:type="pct"/>
            <w:tcBorders>
              <w:bottom w:val="single" w:sz="4" w:space="0" w:color="000000"/>
            </w:tcBorders>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постійно</w:t>
            </w:r>
          </w:p>
        </w:tc>
        <w:tc>
          <w:tcPr>
            <w:tcW w:w="1344" w:type="pct"/>
            <w:tcBorders>
              <w:bottom w:val="single" w:sz="4" w:space="0" w:color="000000"/>
            </w:tcBorders>
          </w:tcPr>
          <w:p w:rsidR="00AD6E6F" w:rsidRPr="00A420FA" w:rsidRDefault="00AD6E6F" w:rsidP="00AD6E6F">
            <w:pPr>
              <w:spacing w:after="0" w:line="240" w:lineRule="auto"/>
              <w:jc w:val="center"/>
              <w:rPr>
                <w:rFonts w:ascii="Times New Roman" w:hAnsi="Times New Roman" w:cs="Times New Roman"/>
              </w:rPr>
            </w:pPr>
            <w:r w:rsidRPr="00303C05">
              <w:rPr>
                <w:rFonts w:ascii="Times New Roman" w:hAnsi="Times New Roman" w:cs="Times New Roman"/>
              </w:rPr>
              <w:t>Начальник відділу кадрів</w:t>
            </w:r>
            <w:r>
              <w:rPr>
                <w:rFonts w:ascii="Times New Roman" w:hAnsi="Times New Roman" w:cs="Times New Roman"/>
              </w:rPr>
              <w:t>, адміністрація</w:t>
            </w:r>
          </w:p>
        </w:tc>
      </w:tr>
      <w:tr w:rsidR="00AD6E6F" w:rsidRPr="00A420FA" w:rsidTr="00AD6E6F">
        <w:trPr>
          <w:trHeight w:val="545"/>
        </w:trPr>
        <w:tc>
          <w:tcPr>
            <w:tcW w:w="215" w:type="pct"/>
            <w:tcBorders>
              <w:bottom w:val="single" w:sz="4" w:space="0" w:color="auto"/>
            </w:tcBorders>
          </w:tcPr>
          <w:p w:rsidR="00AD6E6F" w:rsidRPr="00A420FA" w:rsidRDefault="00AD6E6F" w:rsidP="00AD6E6F">
            <w:pPr>
              <w:spacing w:after="0" w:line="240" w:lineRule="auto"/>
              <w:jc w:val="center"/>
              <w:rPr>
                <w:rFonts w:ascii="Times New Roman" w:hAnsi="Times New Roman" w:cs="Times New Roman"/>
                <w:sz w:val="20"/>
                <w:szCs w:val="20"/>
              </w:rPr>
            </w:pPr>
            <w:r w:rsidRPr="00A420FA">
              <w:rPr>
                <w:rFonts w:ascii="Times New Roman" w:hAnsi="Times New Roman" w:cs="Times New Roman"/>
                <w:sz w:val="20"/>
                <w:szCs w:val="20"/>
              </w:rPr>
              <w:t>10</w:t>
            </w:r>
          </w:p>
        </w:tc>
        <w:tc>
          <w:tcPr>
            <w:tcW w:w="2741" w:type="pct"/>
            <w:tcBorders>
              <w:bottom w:val="single" w:sz="4" w:space="0" w:color="auto"/>
            </w:tcBorders>
          </w:tcPr>
          <w:p w:rsidR="00AD6E6F" w:rsidRPr="00A420FA" w:rsidRDefault="00AD6E6F" w:rsidP="00AD6E6F">
            <w:pPr>
              <w:spacing w:after="0" w:line="240" w:lineRule="auto"/>
              <w:jc w:val="both"/>
              <w:rPr>
                <w:rFonts w:ascii="Times New Roman" w:hAnsi="Times New Roman" w:cs="Times New Roman"/>
              </w:rPr>
            </w:pPr>
            <w:r w:rsidRPr="00A420FA">
              <w:rPr>
                <w:rFonts w:ascii="Times New Roman" w:hAnsi="Times New Roman" w:cs="Times New Roman"/>
              </w:rPr>
              <w:t>Здійснювати контроль за дотриманням працівниками режиму роботи, тривалість робочого часу і відпочинку</w:t>
            </w:r>
          </w:p>
        </w:tc>
        <w:tc>
          <w:tcPr>
            <w:tcW w:w="700" w:type="pct"/>
            <w:tcBorders>
              <w:bottom w:val="single" w:sz="4" w:space="0" w:color="auto"/>
            </w:tcBorders>
          </w:tcPr>
          <w:p w:rsidR="00AD6E6F" w:rsidRPr="00A420FA" w:rsidRDefault="00AD6E6F" w:rsidP="00AD6E6F">
            <w:pPr>
              <w:spacing w:after="0" w:line="240" w:lineRule="auto"/>
              <w:jc w:val="center"/>
              <w:rPr>
                <w:rFonts w:ascii="Times New Roman" w:hAnsi="Times New Roman" w:cs="Times New Roman"/>
              </w:rPr>
            </w:pPr>
            <w:r w:rsidRPr="00A420FA">
              <w:rPr>
                <w:rFonts w:ascii="Times New Roman" w:hAnsi="Times New Roman" w:cs="Times New Roman"/>
              </w:rPr>
              <w:t>постійно</w:t>
            </w:r>
          </w:p>
        </w:tc>
        <w:tc>
          <w:tcPr>
            <w:tcW w:w="1344" w:type="pct"/>
            <w:tcBorders>
              <w:bottom w:val="single" w:sz="4" w:space="0" w:color="auto"/>
            </w:tcBorders>
          </w:tcPr>
          <w:p w:rsidR="00AD6E6F" w:rsidRPr="00A420FA" w:rsidRDefault="00AD6E6F" w:rsidP="00AD6E6F">
            <w:pPr>
              <w:spacing w:after="0" w:line="240" w:lineRule="auto"/>
              <w:jc w:val="center"/>
              <w:rPr>
                <w:rFonts w:ascii="Times New Roman" w:hAnsi="Times New Roman" w:cs="Times New Roman"/>
              </w:rPr>
            </w:pPr>
            <w:r w:rsidRPr="00303C05">
              <w:rPr>
                <w:rFonts w:ascii="Times New Roman" w:hAnsi="Times New Roman" w:cs="Times New Roman"/>
              </w:rPr>
              <w:t>Начальник відділу кадрів</w:t>
            </w:r>
            <w:r>
              <w:rPr>
                <w:rFonts w:ascii="Times New Roman" w:hAnsi="Times New Roman" w:cs="Times New Roman"/>
              </w:rPr>
              <w:t>, адміністрація</w:t>
            </w:r>
            <w:r w:rsidRPr="00A420FA">
              <w:rPr>
                <w:rFonts w:ascii="Times New Roman" w:hAnsi="Times New Roman" w:cs="Times New Roman"/>
              </w:rPr>
              <w:t xml:space="preserve"> </w:t>
            </w:r>
          </w:p>
        </w:tc>
      </w:tr>
    </w:tbl>
    <w:p w:rsidR="00AD6E6F" w:rsidRPr="00A420FA" w:rsidRDefault="00AD6E6F" w:rsidP="00AD6E6F">
      <w:pPr>
        <w:shd w:val="clear" w:color="auto" w:fill="FFFFFF"/>
        <w:spacing w:after="0" w:line="240" w:lineRule="auto"/>
        <w:ind w:firstLine="567"/>
        <w:jc w:val="both"/>
        <w:rPr>
          <w:rFonts w:ascii="Times New Roman" w:hAnsi="Times New Roman" w:cs="Times New Roman"/>
          <w:color w:val="000000"/>
          <w:sz w:val="24"/>
          <w:szCs w:val="24"/>
        </w:rPr>
      </w:pPr>
    </w:p>
    <w:p w:rsidR="00AD6E6F" w:rsidRDefault="00AD6E6F" w:rsidP="00AD6E6F">
      <w:pPr>
        <w:shd w:val="clear" w:color="auto" w:fill="FFFFFF"/>
        <w:tabs>
          <w:tab w:val="left" w:pos="6110"/>
        </w:tabs>
        <w:spacing w:after="0" w:line="240" w:lineRule="auto"/>
        <w:jc w:val="right"/>
        <w:rPr>
          <w:rFonts w:ascii="Times New Roman" w:hAnsi="Times New Roman" w:cs="Times New Roman"/>
          <w:b/>
          <w:color w:val="000000"/>
          <w:sz w:val="28"/>
          <w:szCs w:val="28"/>
        </w:rPr>
      </w:pPr>
    </w:p>
    <w:p w:rsidR="00AD6E6F" w:rsidRDefault="00AD6E6F" w:rsidP="00AD6E6F">
      <w:pPr>
        <w:shd w:val="clear" w:color="auto" w:fill="FFFFFF"/>
        <w:tabs>
          <w:tab w:val="left" w:pos="6110"/>
        </w:tabs>
        <w:spacing w:after="0" w:line="240" w:lineRule="auto"/>
        <w:jc w:val="right"/>
        <w:rPr>
          <w:rFonts w:ascii="Times New Roman" w:hAnsi="Times New Roman" w:cs="Times New Roman"/>
          <w:b/>
          <w:color w:val="000000"/>
          <w:sz w:val="28"/>
          <w:szCs w:val="28"/>
        </w:rPr>
      </w:pPr>
    </w:p>
    <w:p w:rsidR="00AD6E6F" w:rsidRDefault="00AD6E6F" w:rsidP="00AD6E6F">
      <w:pPr>
        <w:shd w:val="clear" w:color="auto" w:fill="FFFFFF"/>
        <w:spacing w:after="0" w:line="240" w:lineRule="auto"/>
        <w:rPr>
          <w:rFonts w:ascii="Times New Roman" w:hAnsi="Times New Roman" w:cs="Times New Roman"/>
          <w:b/>
          <w:bCs/>
          <w:sz w:val="24"/>
          <w:szCs w:val="24"/>
        </w:rPr>
      </w:pPr>
      <w:r w:rsidRPr="001F299C">
        <w:rPr>
          <w:rFonts w:ascii="Times New Roman" w:hAnsi="Times New Roman" w:cs="Times New Roman"/>
          <w:b/>
          <w:bCs/>
          <w:sz w:val="24"/>
          <w:szCs w:val="24"/>
        </w:rPr>
        <w:t xml:space="preserve">        Інженер з охорони праці                             </w:t>
      </w:r>
      <w:r>
        <w:rPr>
          <w:rFonts w:ascii="Times New Roman" w:hAnsi="Times New Roman" w:cs="Times New Roman"/>
          <w:b/>
          <w:bCs/>
          <w:sz w:val="24"/>
          <w:szCs w:val="24"/>
        </w:rPr>
        <w:t xml:space="preserve">             </w:t>
      </w:r>
      <w:r w:rsidRPr="001F299C">
        <w:rPr>
          <w:rFonts w:ascii="Times New Roman" w:hAnsi="Times New Roman" w:cs="Times New Roman"/>
          <w:b/>
          <w:bCs/>
          <w:sz w:val="24"/>
          <w:szCs w:val="24"/>
        </w:rPr>
        <w:t xml:space="preserve">          Н. Б</w:t>
      </w:r>
      <w:r>
        <w:rPr>
          <w:rFonts w:ascii="Times New Roman" w:hAnsi="Times New Roman" w:cs="Times New Roman"/>
          <w:b/>
          <w:bCs/>
          <w:sz w:val="24"/>
          <w:szCs w:val="24"/>
        </w:rPr>
        <w:t>ОРОДАВКО</w:t>
      </w: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Pr="00A420FA" w:rsidRDefault="00AD6E6F" w:rsidP="00AD6E6F">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lastRenderedPageBreak/>
        <w:t xml:space="preserve">Додаток № </w:t>
      </w:r>
      <w:r>
        <w:rPr>
          <w:rFonts w:ascii="Times New Roman" w:hAnsi="Times New Roman" w:cs="Times New Roman"/>
          <w:b/>
          <w:color w:val="000000"/>
          <w:sz w:val="28"/>
          <w:szCs w:val="28"/>
        </w:rPr>
        <w:t>3</w:t>
      </w:r>
    </w:p>
    <w:p w:rsidR="00AD6E6F" w:rsidRPr="00A420FA" w:rsidRDefault="00AD6E6F" w:rsidP="00AD6E6F">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ПЕРЕЛІК</w:t>
      </w:r>
    </w:p>
    <w:p w:rsidR="00AD6E6F" w:rsidRPr="00A420FA" w:rsidRDefault="00AD6E6F" w:rsidP="00AD6E6F">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ПРОФЕСІЙ, ПОСАД І РОБІТ З ВАЖКИМИ І ШКІДЛИВИМИ УМОВАМИ ПРАЦІ, НА ЯКИХ УСТАНОВЛЮЄТЬСЯ ДОПЛАТА В РОЗМІРІ ДО 12 ВІДСОТКІВ ПОСАДОВОГО ОКЛАДУ </w:t>
      </w:r>
    </w:p>
    <w:p w:rsidR="00AD6E6F" w:rsidRPr="00A420FA" w:rsidRDefault="00AD6E6F" w:rsidP="00AD6E6F">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(ТАРИФНОЇ СТАВКИ)</w:t>
      </w:r>
    </w:p>
    <w:p w:rsidR="00AD6E6F" w:rsidRDefault="00AD6E6F" w:rsidP="00AD6E6F">
      <w:pPr>
        <w:shd w:val="clear" w:color="auto" w:fill="FFFFFF"/>
        <w:spacing w:after="0" w:line="240" w:lineRule="auto"/>
        <w:jc w:val="center"/>
        <w:rPr>
          <w:rFonts w:ascii="Times New Roman" w:hAnsi="Times New Roman" w:cs="Times New Roman"/>
          <w:color w:val="000000"/>
        </w:rPr>
      </w:pPr>
      <w:r w:rsidRPr="00A420FA">
        <w:rPr>
          <w:rFonts w:ascii="Times New Roman" w:hAnsi="Times New Roman" w:cs="Times New Roman"/>
          <w:color w:val="000000"/>
        </w:rPr>
        <w:t>(додаток №6 наказу МОЗ України №308/519 від 05.10.2005 року. Конкретний розмір доплати встановлюється за результатами атестації робочих місць за умовами праці</w:t>
      </w:r>
    </w:p>
    <w:p w:rsidR="00AD6E6F" w:rsidRDefault="00AD6E6F" w:rsidP="00AD6E6F">
      <w:pPr>
        <w:shd w:val="clear" w:color="auto" w:fill="FFFFFF"/>
        <w:spacing w:after="0" w:line="240" w:lineRule="auto"/>
        <w:jc w:val="center"/>
        <w:rPr>
          <w:rFonts w:ascii="Times New Roman" w:hAnsi="Times New Roman" w:cs="Times New Roman"/>
          <w:color w:val="000000"/>
        </w:rPr>
      </w:pPr>
    </w:p>
    <w:p w:rsidR="00AD6E6F" w:rsidRPr="00A420FA" w:rsidRDefault="00AD6E6F" w:rsidP="00AD6E6F">
      <w:pPr>
        <w:shd w:val="clear" w:color="auto" w:fill="FFFFFF"/>
        <w:spacing w:after="0" w:line="240" w:lineRule="auto"/>
        <w:jc w:val="center"/>
        <w:rPr>
          <w:rFonts w:ascii="Times New Roman" w:hAnsi="Times New Roman" w:cs="Times New Roman"/>
          <w:color w:val="000000"/>
        </w:rPr>
      </w:pPr>
    </w:p>
    <w:tbl>
      <w:tblPr>
        <w:tblW w:w="9616" w:type="dxa"/>
        <w:tblInd w:w="-10" w:type="dxa"/>
        <w:tblLayout w:type="fixed"/>
        <w:tblLook w:val="0000" w:firstRow="0" w:lastRow="0" w:firstColumn="0" w:lastColumn="0" w:noHBand="0" w:noVBand="0"/>
      </w:tblPr>
      <w:tblGrid>
        <w:gridCol w:w="402"/>
        <w:gridCol w:w="5116"/>
        <w:gridCol w:w="2964"/>
        <w:gridCol w:w="1134"/>
      </w:tblGrid>
      <w:tr w:rsidR="00AD6E6F" w:rsidRPr="00A420FA" w:rsidTr="00AD6E6F">
        <w:tc>
          <w:tcPr>
            <w:tcW w:w="402" w:type="dxa"/>
            <w:tcBorders>
              <w:top w:val="single" w:sz="4" w:space="0" w:color="000000"/>
              <w:left w:val="single" w:sz="4" w:space="0" w:color="000000"/>
              <w:bottom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 xml:space="preserve">№ </w:t>
            </w:r>
          </w:p>
        </w:tc>
        <w:tc>
          <w:tcPr>
            <w:tcW w:w="5116" w:type="dxa"/>
            <w:tcBorders>
              <w:top w:val="single" w:sz="4" w:space="0" w:color="000000"/>
              <w:left w:val="single" w:sz="4" w:space="0" w:color="000000"/>
              <w:bottom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Перелік робіт*</w:t>
            </w:r>
          </w:p>
        </w:tc>
        <w:tc>
          <w:tcPr>
            <w:tcW w:w="2964" w:type="dxa"/>
            <w:tcBorders>
              <w:top w:val="single" w:sz="4" w:space="0" w:color="000000"/>
              <w:left w:val="single" w:sz="4" w:space="0" w:color="000000"/>
              <w:bottom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Найменування професії, посади*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 xml:space="preserve">Доплата у % </w:t>
            </w:r>
          </w:p>
        </w:tc>
      </w:tr>
      <w:tr w:rsidR="00AD6E6F" w:rsidRPr="00A420FA" w:rsidTr="00AD6E6F">
        <w:tc>
          <w:tcPr>
            <w:tcW w:w="402" w:type="dxa"/>
            <w:tcBorders>
              <w:top w:val="single" w:sz="4" w:space="0" w:color="000000"/>
              <w:left w:val="single" w:sz="4" w:space="0" w:color="000000"/>
              <w:bottom w:val="single" w:sz="4" w:space="0" w:color="000000"/>
            </w:tcBorders>
            <w:shd w:val="clear" w:color="auto" w:fill="auto"/>
          </w:tcPr>
          <w:p w:rsidR="00AD6E6F" w:rsidRPr="0070396E" w:rsidRDefault="00AD6E6F" w:rsidP="00AD6E6F">
            <w:pPr>
              <w:shd w:val="clear" w:color="auto" w:fill="FFFFFF"/>
              <w:spacing w:after="0" w:line="240" w:lineRule="auto"/>
              <w:jc w:val="center"/>
              <w:rPr>
                <w:rFonts w:ascii="Times New Roman" w:hAnsi="Times New Roman" w:cs="Times New Roman"/>
                <w:color w:val="000000"/>
                <w:sz w:val="24"/>
                <w:szCs w:val="24"/>
              </w:rPr>
            </w:pPr>
            <w:r w:rsidRPr="0070396E">
              <w:rPr>
                <w:rFonts w:ascii="Times New Roman" w:hAnsi="Times New Roman" w:cs="Times New Roman"/>
                <w:color w:val="000000"/>
                <w:sz w:val="24"/>
                <w:szCs w:val="24"/>
              </w:rPr>
              <w:t>1</w:t>
            </w:r>
          </w:p>
        </w:tc>
        <w:tc>
          <w:tcPr>
            <w:tcW w:w="5116" w:type="dxa"/>
            <w:tcBorders>
              <w:top w:val="single" w:sz="4" w:space="0" w:color="000000"/>
              <w:left w:val="single" w:sz="4" w:space="0" w:color="000000"/>
              <w:bottom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sidRPr="00A420FA">
              <w:rPr>
                <w:rFonts w:ascii="Times New Roman" w:hAnsi="Times New Roman" w:cs="Times New Roman"/>
                <w:color w:val="000000"/>
              </w:rPr>
              <w:t xml:space="preserve">Прання,  сушіння і прасування </w:t>
            </w:r>
            <w:proofErr w:type="spellStart"/>
            <w:r w:rsidRPr="00A420FA">
              <w:rPr>
                <w:rFonts w:ascii="Times New Roman" w:hAnsi="Times New Roman" w:cs="Times New Roman"/>
                <w:color w:val="000000"/>
              </w:rPr>
              <w:t>спец.одягу</w:t>
            </w:r>
            <w:proofErr w:type="spellEnd"/>
            <w:r w:rsidRPr="00A420FA">
              <w:rPr>
                <w:rFonts w:ascii="Times New Roman" w:hAnsi="Times New Roman" w:cs="Times New Roman"/>
                <w:color w:val="000000"/>
              </w:rPr>
              <w:t>, білизни</w:t>
            </w:r>
          </w:p>
        </w:tc>
        <w:tc>
          <w:tcPr>
            <w:tcW w:w="2964" w:type="dxa"/>
            <w:tcBorders>
              <w:top w:val="single" w:sz="4" w:space="0" w:color="000000"/>
              <w:left w:val="single" w:sz="4" w:space="0" w:color="000000"/>
              <w:bottom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sidRPr="00A420FA">
              <w:rPr>
                <w:rFonts w:ascii="Times New Roman" w:hAnsi="Times New Roman" w:cs="Times New Roman"/>
                <w:color w:val="000000"/>
              </w:rPr>
              <w:t>Машиніст з прання та ремонту спецодягу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AD6E6F" w:rsidRPr="00A420FA" w:rsidTr="00AD6E6F">
        <w:tc>
          <w:tcPr>
            <w:tcW w:w="402" w:type="dxa"/>
            <w:tcBorders>
              <w:top w:val="single" w:sz="4" w:space="0" w:color="000000"/>
              <w:left w:val="single" w:sz="4" w:space="0" w:color="000000"/>
              <w:bottom w:val="single" w:sz="4" w:space="0" w:color="000000"/>
            </w:tcBorders>
            <w:shd w:val="clear" w:color="auto" w:fill="auto"/>
          </w:tcPr>
          <w:p w:rsidR="00AD6E6F" w:rsidRPr="0070396E" w:rsidRDefault="00AD6E6F" w:rsidP="00AD6E6F">
            <w:pPr>
              <w:shd w:val="clear" w:color="auto" w:fill="FFFFFF"/>
              <w:spacing w:after="0" w:line="240" w:lineRule="auto"/>
              <w:jc w:val="center"/>
              <w:rPr>
                <w:rFonts w:ascii="Times New Roman" w:hAnsi="Times New Roman" w:cs="Times New Roman"/>
                <w:color w:val="000000"/>
                <w:sz w:val="24"/>
                <w:szCs w:val="24"/>
              </w:rPr>
            </w:pPr>
            <w:r w:rsidRPr="0070396E">
              <w:rPr>
                <w:rFonts w:ascii="Times New Roman" w:hAnsi="Times New Roman" w:cs="Times New Roman"/>
                <w:color w:val="000000"/>
                <w:sz w:val="24"/>
                <w:szCs w:val="24"/>
              </w:rPr>
              <w:t>2</w:t>
            </w:r>
          </w:p>
        </w:tc>
        <w:tc>
          <w:tcPr>
            <w:tcW w:w="5116" w:type="dxa"/>
            <w:tcBorders>
              <w:top w:val="single" w:sz="4" w:space="0" w:color="000000"/>
              <w:left w:val="single" w:sz="4" w:space="0" w:color="000000"/>
              <w:bottom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sidRPr="00A420FA">
              <w:rPr>
                <w:rFonts w:ascii="Times New Roman" w:hAnsi="Times New Roman" w:cs="Times New Roman"/>
                <w:color w:val="000000"/>
              </w:rPr>
              <w:t>Вантажно-розвантажувальні роботи</w:t>
            </w:r>
            <w:r>
              <w:rPr>
                <w:rFonts w:ascii="Times New Roman" w:hAnsi="Times New Roman" w:cs="Times New Roman"/>
                <w:color w:val="000000"/>
              </w:rPr>
              <w:t>,</w:t>
            </w:r>
            <w:r w:rsidRPr="00A420FA">
              <w:rPr>
                <w:rFonts w:ascii="Times New Roman" w:hAnsi="Times New Roman" w:cs="Times New Roman"/>
                <w:color w:val="000000"/>
              </w:rPr>
              <w:t xml:space="preserve"> виконувані вручну</w:t>
            </w:r>
          </w:p>
        </w:tc>
        <w:tc>
          <w:tcPr>
            <w:tcW w:w="2964" w:type="dxa"/>
            <w:tcBorders>
              <w:top w:val="single" w:sz="4" w:space="0" w:color="000000"/>
              <w:left w:val="single" w:sz="4" w:space="0" w:color="000000"/>
              <w:bottom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Кухонний робітник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AD6E6F" w:rsidRPr="00A420FA" w:rsidTr="00AD6E6F">
        <w:tc>
          <w:tcPr>
            <w:tcW w:w="402" w:type="dxa"/>
            <w:tcBorders>
              <w:top w:val="single" w:sz="4" w:space="0" w:color="000000"/>
              <w:left w:val="single" w:sz="4" w:space="0" w:color="000000"/>
              <w:bottom w:val="single" w:sz="4" w:space="0" w:color="000000"/>
            </w:tcBorders>
            <w:shd w:val="clear" w:color="auto" w:fill="auto"/>
          </w:tcPr>
          <w:p w:rsidR="00AD6E6F" w:rsidRPr="0070396E" w:rsidRDefault="00AD6E6F" w:rsidP="00AD6E6F">
            <w:pPr>
              <w:shd w:val="clear" w:color="auto" w:fill="FFFFFF"/>
              <w:spacing w:after="0" w:line="240" w:lineRule="auto"/>
              <w:jc w:val="center"/>
              <w:rPr>
                <w:rFonts w:ascii="Times New Roman" w:hAnsi="Times New Roman" w:cs="Times New Roman"/>
                <w:color w:val="000000"/>
                <w:sz w:val="24"/>
                <w:szCs w:val="24"/>
              </w:rPr>
            </w:pPr>
            <w:r w:rsidRPr="0070396E">
              <w:rPr>
                <w:rFonts w:ascii="Times New Roman" w:hAnsi="Times New Roman" w:cs="Times New Roman"/>
                <w:color w:val="000000"/>
                <w:sz w:val="24"/>
                <w:szCs w:val="24"/>
              </w:rPr>
              <w:t>3</w:t>
            </w:r>
          </w:p>
        </w:tc>
        <w:tc>
          <w:tcPr>
            <w:tcW w:w="5116" w:type="dxa"/>
            <w:tcBorders>
              <w:top w:val="single" w:sz="4" w:space="0" w:color="000000"/>
              <w:left w:val="single" w:sz="4" w:space="0" w:color="000000"/>
              <w:bottom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sidRPr="00A420FA">
              <w:rPr>
                <w:rFonts w:ascii="Times New Roman" w:hAnsi="Times New Roman" w:cs="Times New Roman"/>
                <w:color w:val="000000"/>
              </w:rPr>
              <w:t>Використання хімічних речовин 2-4 класів небезпечності</w:t>
            </w:r>
          </w:p>
        </w:tc>
        <w:tc>
          <w:tcPr>
            <w:tcW w:w="2964" w:type="dxa"/>
            <w:tcBorders>
              <w:top w:val="single" w:sz="4" w:space="0" w:color="000000"/>
              <w:left w:val="single" w:sz="4" w:space="0" w:color="000000"/>
              <w:bottom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Молодша медична сестра КДЛ</w:t>
            </w:r>
          </w:p>
          <w:p w:rsidR="00AD6E6F" w:rsidRPr="00A420FA" w:rsidRDefault="00AD6E6F" w:rsidP="00AD6E6F">
            <w:pPr>
              <w:shd w:val="clear" w:color="auto" w:fill="FFFFFF"/>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AD6E6F" w:rsidRPr="00A420FA" w:rsidTr="00AD6E6F">
        <w:tc>
          <w:tcPr>
            <w:tcW w:w="402" w:type="dxa"/>
            <w:tcBorders>
              <w:top w:val="single" w:sz="4" w:space="0" w:color="000000"/>
              <w:left w:val="single" w:sz="4" w:space="0" w:color="000000"/>
              <w:bottom w:val="single" w:sz="4" w:space="0" w:color="000000"/>
            </w:tcBorders>
            <w:shd w:val="clear" w:color="auto" w:fill="auto"/>
          </w:tcPr>
          <w:p w:rsidR="00AD6E6F" w:rsidRPr="0070396E" w:rsidRDefault="00AD6E6F" w:rsidP="00AD6E6F">
            <w:pPr>
              <w:shd w:val="clear" w:color="auto" w:fill="FFFFFF"/>
              <w:spacing w:after="0" w:line="240" w:lineRule="auto"/>
              <w:jc w:val="center"/>
              <w:rPr>
                <w:rFonts w:ascii="Times New Roman" w:hAnsi="Times New Roman" w:cs="Times New Roman"/>
                <w:color w:val="000000"/>
                <w:sz w:val="24"/>
                <w:szCs w:val="24"/>
              </w:rPr>
            </w:pPr>
            <w:r w:rsidRPr="0070396E">
              <w:rPr>
                <w:rFonts w:ascii="Times New Roman" w:hAnsi="Times New Roman" w:cs="Times New Roman"/>
                <w:color w:val="000000"/>
                <w:sz w:val="24"/>
                <w:szCs w:val="24"/>
              </w:rPr>
              <w:t>4</w:t>
            </w:r>
          </w:p>
        </w:tc>
        <w:tc>
          <w:tcPr>
            <w:tcW w:w="5116" w:type="dxa"/>
            <w:tcBorders>
              <w:top w:val="single" w:sz="4" w:space="0" w:color="000000"/>
              <w:left w:val="single" w:sz="4" w:space="0" w:color="000000"/>
              <w:bottom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sidRPr="00A420FA">
              <w:rPr>
                <w:rFonts w:ascii="Times New Roman" w:hAnsi="Times New Roman" w:cs="Times New Roman"/>
                <w:color w:val="000000"/>
              </w:rPr>
              <w:t xml:space="preserve">Робота біля гарячих плит, </w:t>
            </w:r>
            <w:proofErr w:type="spellStart"/>
            <w:r w:rsidRPr="00A420FA">
              <w:rPr>
                <w:rFonts w:ascii="Times New Roman" w:hAnsi="Times New Roman" w:cs="Times New Roman"/>
                <w:color w:val="000000"/>
              </w:rPr>
              <w:t>електрожарових</w:t>
            </w:r>
            <w:proofErr w:type="spellEnd"/>
            <w:r w:rsidRPr="00A420FA">
              <w:rPr>
                <w:rFonts w:ascii="Times New Roman" w:hAnsi="Times New Roman" w:cs="Times New Roman"/>
                <w:color w:val="000000"/>
              </w:rPr>
              <w:t xml:space="preserve"> шаф та інших апаратів для смаження і випікання</w:t>
            </w:r>
          </w:p>
        </w:tc>
        <w:tc>
          <w:tcPr>
            <w:tcW w:w="2964" w:type="dxa"/>
            <w:tcBorders>
              <w:top w:val="single" w:sz="4" w:space="0" w:color="000000"/>
              <w:left w:val="single" w:sz="4" w:space="0" w:color="000000"/>
              <w:bottom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sidRPr="00A420FA">
              <w:rPr>
                <w:rFonts w:ascii="Times New Roman" w:hAnsi="Times New Roman" w:cs="Times New Roman"/>
                <w:color w:val="000000"/>
              </w:rPr>
              <w:t>Кухар</w:t>
            </w:r>
          </w:p>
          <w:p w:rsidR="00AD6E6F" w:rsidRPr="00A420FA" w:rsidRDefault="00AD6E6F" w:rsidP="00AD6E6F">
            <w:pPr>
              <w:shd w:val="clear" w:color="auto" w:fill="FFFFFF"/>
              <w:spacing w:after="0" w:line="240" w:lineRule="auto"/>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6F" w:rsidRPr="00A420FA" w:rsidRDefault="00AD6E6F" w:rsidP="00AD6E6F">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bl>
    <w:p w:rsidR="00AD6E6F" w:rsidRDefault="00AD6E6F" w:rsidP="00AD6E6F"/>
    <w:p w:rsidR="00AD6E6F" w:rsidRDefault="00AD6E6F" w:rsidP="00AD6E6F"/>
    <w:p w:rsidR="00AD6E6F" w:rsidRDefault="00AD6E6F" w:rsidP="00AD6E6F"/>
    <w:p w:rsidR="00AD6E6F" w:rsidRDefault="00AD6E6F" w:rsidP="00AD6E6F">
      <w:pPr>
        <w:rPr>
          <w:rFonts w:ascii="Times New Roman" w:hAnsi="Times New Roman" w:cs="Times New Roman"/>
          <w:b/>
          <w:bCs/>
          <w:sz w:val="24"/>
          <w:szCs w:val="24"/>
        </w:rPr>
      </w:pPr>
      <w:r w:rsidRPr="001F299C">
        <w:rPr>
          <w:rFonts w:ascii="Times New Roman" w:hAnsi="Times New Roman" w:cs="Times New Roman"/>
          <w:b/>
          <w:bCs/>
          <w:sz w:val="24"/>
          <w:szCs w:val="24"/>
        </w:rPr>
        <w:t xml:space="preserve">        Інженер з охорони праці                             </w:t>
      </w:r>
      <w:r>
        <w:rPr>
          <w:rFonts w:ascii="Times New Roman" w:hAnsi="Times New Roman" w:cs="Times New Roman"/>
          <w:b/>
          <w:bCs/>
          <w:sz w:val="24"/>
          <w:szCs w:val="24"/>
        </w:rPr>
        <w:t xml:space="preserve">             </w:t>
      </w:r>
      <w:r w:rsidRPr="001F299C">
        <w:rPr>
          <w:rFonts w:ascii="Times New Roman" w:hAnsi="Times New Roman" w:cs="Times New Roman"/>
          <w:b/>
          <w:bCs/>
          <w:sz w:val="24"/>
          <w:szCs w:val="24"/>
        </w:rPr>
        <w:t xml:space="preserve">          Н.</w:t>
      </w:r>
      <w:r>
        <w:rPr>
          <w:rFonts w:ascii="Times New Roman" w:hAnsi="Times New Roman" w:cs="Times New Roman"/>
          <w:b/>
          <w:bCs/>
          <w:sz w:val="24"/>
          <w:szCs w:val="24"/>
        </w:rPr>
        <w:t>БОРОДАВКО</w:t>
      </w: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Pr="005F78A9" w:rsidRDefault="00AD6E6F" w:rsidP="00AD6E6F">
      <w:pPr>
        <w:pStyle w:val="1"/>
        <w:jc w:val="right"/>
        <w:rPr>
          <w:rFonts w:ascii="Times New Roman" w:hAnsi="Times New Roman" w:cs="Times New Roman"/>
          <w:color w:val="auto"/>
          <w:lang w:val="ru-RU"/>
        </w:rPr>
      </w:pPr>
      <w:r>
        <w:rPr>
          <w:rFonts w:ascii="Times New Roman" w:hAnsi="Times New Roman" w:cs="Times New Roman"/>
          <w:color w:val="auto"/>
        </w:rPr>
        <w:lastRenderedPageBreak/>
        <w:t>Додаток №4</w:t>
      </w:r>
    </w:p>
    <w:p w:rsidR="00AD6E6F" w:rsidRPr="00131229" w:rsidRDefault="00AD6E6F" w:rsidP="00AD6E6F">
      <w:pPr>
        <w:spacing w:after="0"/>
        <w:jc w:val="right"/>
        <w:rPr>
          <w:rFonts w:ascii="Times New Roman" w:hAnsi="Times New Roman" w:cs="Times New Roman"/>
          <w:b/>
          <w:bCs/>
          <w:sz w:val="28"/>
          <w:szCs w:val="28"/>
        </w:rPr>
      </w:pPr>
      <w:r w:rsidRPr="00131229">
        <w:rPr>
          <w:rFonts w:ascii="Times New Roman" w:hAnsi="Times New Roman" w:cs="Times New Roman"/>
          <w:b/>
          <w:bCs/>
          <w:sz w:val="28"/>
          <w:szCs w:val="28"/>
        </w:rPr>
        <w:t>до колективного договору</w:t>
      </w:r>
    </w:p>
    <w:p w:rsidR="00AD6E6F" w:rsidRDefault="00AD6E6F" w:rsidP="00AD6E6F">
      <w:pPr>
        <w:spacing w:after="0"/>
        <w:jc w:val="right"/>
        <w:rPr>
          <w:rFonts w:ascii="Times New Roman" w:hAnsi="Times New Roman" w:cs="Times New Roman"/>
          <w:b/>
          <w:sz w:val="28"/>
          <w:szCs w:val="28"/>
        </w:rPr>
      </w:pPr>
      <w:r>
        <w:rPr>
          <w:rFonts w:ascii="Times New Roman" w:hAnsi="Times New Roman" w:cs="Times New Roman"/>
          <w:b/>
          <w:sz w:val="28"/>
          <w:szCs w:val="28"/>
        </w:rPr>
        <w:t>202</w:t>
      </w:r>
      <w:r>
        <w:rPr>
          <w:rFonts w:ascii="Times New Roman" w:hAnsi="Times New Roman" w:cs="Times New Roman"/>
          <w:b/>
          <w:sz w:val="28"/>
          <w:szCs w:val="28"/>
          <w:lang w:val="ru-RU"/>
        </w:rPr>
        <w:t>1</w:t>
      </w:r>
      <w:r>
        <w:rPr>
          <w:rFonts w:ascii="Times New Roman" w:hAnsi="Times New Roman" w:cs="Times New Roman"/>
          <w:b/>
          <w:sz w:val="28"/>
          <w:szCs w:val="28"/>
        </w:rPr>
        <w:t>-202</w:t>
      </w:r>
      <w:r>
        <w:rPr>
          <w:rFonts w:ascii="Times New Roman" w:hAnsi="Times New Roman" w:cs="Times New Roman"/>
          <w:b/>
          <w:sz w:val="28"/>
          <w:szCs w:val="28"/>
          <w:lang w:val="ru-RU"/>
        </w:rPr>
        <w:t>5</w:t>
      </w:r>
      <w:r w:rsidRPr="005F78A9">
        <w:rPr>
          <w:rFonts w:ascii="Times New Roman" w:hAnsi="Times New Roman" w:cs="Times New Roman"/>
          <w:b/>
          <w:sz w:val="28"/>
          <w:szCs w:val="28"/>
        </w:rPr>
        <w:t xml:space="preserve"> рр.</w:t>
      </w:r>
    </w:p>
    <w:p w:rsidR="00AD6E6F" w:rsidRPr="005F78A9" w:rsidRDefault="00AD6E6F" w:rsidP="00AD6E6F">
      <w:pPr>
        <w:spacing w:after="0"/>
        <w:jc w:val="right"/>
        <w:rPr>
          <w:rFonts w:ascii="Times New Roman" w:hAnsi="Times New Roman" w:cs="Times New Roman"/>
          <w:b/>
          <w:sz w:val="28"/>
          <w:szCs w:val="28"/>
        </w:rPr>
      </w:pPr>
    </w:p>
    <w:p w:rsidR="00AD6E6F" w:rsidRPr="00131229" w:rsidRDefault="00AD6E6F" w:rsidP="00AD6E6F">
      <w:pPr>
        <w:spacing w:after="0"/>
        <w:jc w:val="center"/>
        <w:rPr>
          <w:rFonts w:ascii="Times New Roman" w:hAnsi="Times New Roman" w:cs="Times New Roman"/>
          <w:b/>
          <w:bCs/>
          <w:i/>
          <w:iCs/>
          <w:sz w:val="28"/>
          <w:szCs w:val="28"/>
        </w:rPr>
      </w:pPr>
      <w:r w:rsidRPr="00131229">
        <w:rPr>
          <w:rFonts w:ascii="Times New Roman" w:hAnsi="Times New Roman" w:cs="Times New Roman"/>
          <w:b/>
          <w:bCs/>
          <w:i/>
          <w:iCs/>
          <w:sz w:val="28"/>
          <w:szCs w:val="28"/>
        </w:rPr>
        <w:t>Перелік професій і посад працівників із шкідливими умовами праці, робота за якими дає право на скорочену тривалість робочого часу</w:t>
      </w:r>
    </w:p>
    <w:p w:rsidR="00AD6E6F" w:rsidRPr="00131229" w:rsidRDefault="00AD6E6F" w:rsidP="00AD6E6F">
      <w:pPr>
        <w:jc w:val="center"/>
        <w:rPr>
          <w:rFonts w:ascii="Times New Roman" w:hAnsi="Times New Roman" w:cs="Times New Roman"/>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580"/>
        <w:gridCol w:w="2294"/>
      </w:tblGrid>
      <w:tr w:rsidR="00AD6E6F" w:rsidRPr="00BD60BD" w:rsidTr="00AD6E6F">
        <w:tc>
          <w:tcPr>
            <w:tcW w:w="648" w:type="dxa"/>
          </w:tcPr>
          <w:p w:rsidR="00AD6E6F" w:rsidRPr="00BD60BD" w:rsidRDefault="00AD6E6F" w:rsidP="00AD6E6F">
            <w:pPr>
              <w:jc w:val="center"/>
              <w:rPr>
                <w:rFonts w:ascii="Times New Roman" w:hAnsi="Times New Roman" w:cs="Times New Roman"/>
                <w:b/>
                <w:bCs/>
                <w:sz w:val="24"/>
                <w:szCs w:val="24"/>
              </w:rPr>
            </w:pPr>
            <w:r w:rsidRPr="00BD60BD">
              <w:rPr>
                <w:rFonts w:ascii="Times New Roman" w:hAnsi="Times New Roman" w:cs="Times New Roman"/>
                <w:b/>
                <w:bCs/>
                <w:sz w:val="24"/>
                <w:szCs w:val="24"/>
              </w:rPr>
              <w:t>№</w:t>
            </w:r>
          </w:p>
          <w:p w:rsidR="00AD6E6F" w:rsidRPr="00BD60BD" w:rsidRDefault="00AD6E6F" w:rsidP="00AD6E6F">
            <w:pPr>
              <w:jc w:val="center"/>
              <w:rPr>
                <w:rFonts w:ascii="Times New Roman" w:hAnsi="Times New Roman" w:cs="Times New Roman"/>
                <w:b/>
                <w:bCs/>
                <w:sz w:val="24"/>
                <w:szCs w:val="24"/>
              </w:rPr>
            </w:pPr>
            <w:r w:rsidRPr="00BD60BD">
              <w:rPr>
                <w:rFonts w:ascii="Times New Roman" w:hAnsi="Times New Roman" w:cs="Times New Roman"/>
                <w:b/>
                <w:bCs/>
                <w:sz w:val="24"/>
                <w:szCs w:val="24"/>
              </w:rPr>
              <w:t>п/п</w:t>
            </w:r>
          </w:p>
        </w:tc>
        <w:tc>
          <w:tcPr>
            <w:tcW w:w="5580" w:type="dxa"/>
          </w:tcPr>
          <w:p w:rsidR="00AD6E6F" w:rsidRPr="00BD60BD" w:rsidRDefault="00AD6E6F" w:rsidP="00AD6E6F">
            <w:pPr>
              <w:jc w:val="center"/>
              <w:rPr>
                <w:rFonts w:ascii="Times New Roman" w:hAnsi="Times New Roman" w:cs="Times New Roman"/>
                <w:b/>
                <w:bCs/>
                <w:sz w:val="24"/>
                <w:szCs w:val="24"/>
              </w:rPr>
            </w:pPr>
            <w:r w:rsidRPr="00BD60BD">
              <w:rPr>
                <w:rFonts w:ascii="Times New Roman" w:hAnsi="Times New Roman" w:cs="Times New Roman"/>
                <w:b/>
                <w:bCs/>
                <w:sz w:val="24"/>
                <w:szCs w:val="24"/>
              </w:rPr>
              <w:t>Найменування професій, посади</w:t>
            </w:r>
          </w:p>
        </w:tc>
        <w:tc>
          <w:tcPr>
            <w:tcW w:w="2294" w:type="dxa"/>
          </w:tcPr>
          <w:p w:rsidR="00AD6E6F" w:rsidRPr="00BD60BD" w:rsidRDefault="00AD6E6F" w:rsidP="00AD6E6F">
            <w:pPr>
              <w:jc w:val="center"/>
              <w:rPr>
                <w:rFonts w:ascii="Times New Roman" w:hAnsi="Times New Roman" w:cs="Times New Roman"/>
                <w:b/>
                <w:bCs/>
                <w:sz w:val="24"/>
                <w:szCs w:val="24"/>
              </w:rPr>
            </w:pPr>
            <w:r w:rsidRPr="00BD60BD">
              <w:rPr>
                <w:rFonts w:ascii="Times New Roman" w:hAnsi="Times New Roman" w:cs="Times New Roman"/>
                <w:b/>
                <w:bCs/>
                <w:sz w:val="24"/>
                <w:szCs w:val="24"/>
              </w:rPr>
              <w:t>Тривалість</w:t>
            </w:r>
          </w:p>
          <w:p w:rsidR="00AD6E6F" w:rsidRPr="00BD60BD" w:rsidRDefault="00AD6E6F" w:rsidP="00AD6E6F">
            <w:pPr>
              <w:jc w:val="center"/>
              <w:rPr>
                <w:rFonts w:ascii="Times New Roman" w:hAnsi="Times New Roman" w:cs="Times New Roman"/>
                <w:b/>
                <w:bCs/>
                <w:sz w:val="24"/>
                <w:szCs w:val="24"/>
              </w:rPr>
            </w:pPr>
            <w:r w:rsidRPr="00BD60BD">
              <w:rPr>
                <w:rFonts w:ascii="Times New Roman" w:hAnsi="Times New Roman" w:cs="Times New Roman"/>
                <w:b/>
                <w:bCs/>
                <w:sz w:val="24"/>
                <w:szCs w:val="24"/>
              </w:rPr>
              <w:t>робочого тижня</w:t>
            </w:r>
          </w:p>
        </w:tc>
      </w:tr>
      <w:tr w:rsidR="00AD6E6F" w:rsidRPr="00BD60BD" w:rsidTr="00AD6E6F">
        <w:tc>
          <w:tcPr>
            <w:tcW w:w="648"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2</w:t>
            </w:r>
          </w:p>
        </w:tc>
        <w:tc>
          <w:tcPr>
            <w:tcW w:w="5580" w:type="dxa"/>
          </w:tcPr>
          <w:p w:rsidR="00AD6E6F" w:rsidRPr="00BD60BD" w:rsidRDefault="00AD6E6F" w:rsidP="00AD6E6F">
            <w:pPr>
              <w:jc w:val="both"/>
              <w:rPr>
                <w:rFonts w:ascii="Times New Roman" w:hAnsi="Times New Roman" w:cs="Times New Roman"/>
                <w:sz w:val="24"/>
                <w:szCs w:val="24"/>
              </w:rPr>
            </w:pPr>
            <w:r>
              <w:rPr>
                <w:rFonts w:ascii="Times New Roman" w:hAnsi="Times New Roman" w:cs="Times New Roman"/>
                <w:sz w:val="24"/>
                <w:szCs w:val="24"/>
              </w:rPr>
              <w:t>Лікар-фти</w:t>
            </w:r>
            <w:r w:rsidRPr="00BD60BD">
              <w:rPr>
                <w:rFonts w:ascii="Times New Roman" w:hAnsi="Times New Roman" w:cs="Times New Roman"/>
                <w:sz w:val="24"/>
                <w:szCs w:val="24"/>
              </w:rPr>
              <w:t>зіатр</w:t>
            </w:r>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36</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r w:rsidR="00AD6E6F" w:rsidRPr="00BD60BD" w:rsidTr="00AD6E6F">
        <w:tc>
          <w:tcPr>
            <w:tcW w:w="648"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w:t>
            </w:r>
          </w:p>
        </w:tc>
        <w:tc>
          <w:tcPr>
            <w:tcW w:w="5580" w:type="dxa"/>
          </w:tcPr>
          <w:p w:rsidR="00AD6E6F" w:rsidRPr="00BD60BD" w:rsidRDefault="00AD6E6F" w:rsidP="00AD6E6F">
            <w:pPr>
              <w:jc w:val="both"/>
              <w:rPr>
                <w:rFonts w:ascii="Times New Roman" w:hAnsi="Times New Roman" w:cs="Times New Roman"/>
                <w:sz w:val="24"/>
                <w:szCs w:val="24"/>
              </w:rPr>
            </w:pPr>
            <w:r w:rsidRPr="00BD60BD">
              <w:rPr>
                <w:rFonts w:ascii="Times New Roman" w:hAnsi="Times New Roman" w:cs="Times New Roman"/>
                <w:sz w:val="24"/>
                <w:szCs w:val="24"/>
              </w:rPr>
              <w:t>Сестра медична протитуберкульозного кабінету</w:t>
            </w:r>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36</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r w:rsidR="00AD6E6F" w:rsidRPr="00BD60BD" w:rsidTr="00AD6E6F">
        <w:tc>
          <w:tcPr>
            <w:tcW w:w="648"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4</w:t>
            </w:r>
          </w:p>
          <w:p w:rsidR="00AD6E6F" w:rsidRPr="00BD60BD" w:rsidRDefault="00AD6E6F" w:rsidP="00AD6E6F">
            <w:pPr>
              <w:jc w:val="center"/>
              <w:rPr>
                <w:rFonts w:ascii="Times New Roman" w:hAnsi="Times New Roman" w:cs="Times New Roman"/>
                <w:sz w:val="24"/>
                <w:szCs w:val="24"/>
              </w:rPr>
            </w:pPr>
          </w:p>
        </w:tc>
        <w:tc>
          <w:tcPr>
            <w:tcW w:w="5580" w:type="dxa"/>
          </w:tcPr>
          <w:p w:rsidR="00AD6E6F" w:rsidRPr="00BD60BD" w:rsidRDefault="00AD6E6F" w:rsidP="00AD6E6F">
            <w:pPr>
              <w:jc w:val="both"/>
              <w:rPr>
                <w:rFonts w:ascii="Times New Roman" w:hAnsi="Times New Roman" w:cs="Times New Roman"/>
                <w:sz w:val="24"/>
                <w:szCs w:val="24"/>
              </w:rPr>
            </w:pPr>
            <w:r w:rsidRPr="00BD60BD">
              <w:rPr>
                <w:rFonts w:ascii="Times New Roman" w:hAnsi="Times New Roman" w:cs="Times New Roman"/>
                <w:sz w:val="24"/>
                <w:szCs w:val="24"/>
              </w:rPr>
              <w:t>Молодша медична сестра протитуберкульозного кабінету</w:t>
            </w:r>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36</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r w:rsidR="00AD6E6F" w:rsidRPr="00BD60BD" w:rsidTr="00AD6E6F">
        <w:tc>
          <w:tcPr>
            <w:tcW w:w="648" w:type="dxa"/>
          </w:tcPr>
          <w:p w:rsidR="00AD6E6F" w:rsidRPr="008822AA" w:rsidRDefault="00AD6E6F" w:rsidP="00AD6E6F">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580" w:type="dxa"/>
          </w:tcPr>
          <w:p w:rsidR="00AD6E6F" w:rsidRPr="00BD60BD" w:rsidRDefault="00AD6E6F" w:rsidP="00AD6E6F">
            <w:pPr>
              <w:jc w:val="both"/>
              <w:rPr>
                <w:rFonts w:ascii="Times New Roman" w:hAnsi="Times New Roman" w:cs="Times New Roman"/>
                <w:sz w:val="24"/>
                <w:szCs w:val="24"/>
              </w:rPr>
            </w:pPr>
            <w:r w:rsidRPr="00BD60BD">
              <w:rPr>
                <w:rFonts w:ascii="Times New Roman" w:hAnsi="Times New Roman" w:cs="Times New Roman"/>
                <w:sz w:val="24"/>
                <w:szCs w:val="24"/>
              </w:rPr>
              <w:t>Сестра медична стаціонару інфекційного відділення</w:t>
            </w:r>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36</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r w:rsidR="00AD6E6F" w:rsidRPr="00BD60BD" w:rsidTr="00AD6E6F">
        <w:tc>
          <w:tcPr>
            <w:tcW w:w="648" w:type="dxa"/>
          </w:tcPr>
          <w:p w:rsidR="00AD6E6F" w:rsidRPr="008822AA" w:rsidRDefault="00AD6E6F" w:rsidP="00AD6E6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580" w:type="dxa"/>
          </w:tcPr>
          <w:p w:rsidR="00AD6E6F" w:rsidRPr="00BD60BD" w:rsidRDefault="00AD6E6F" w:rsidP="00AD6E6F">
            <w:pPr>
              <w:jc w:val="both"/>
              <w:rPr>
                <w:rFonts w:ascii="Times New Roman" w:hAnsi="Times New Roman" w:cs="Times New Roman"/>
                <w:sz w:val="24"/>
                <w:szCs w:val="24"/>
              </w:rPr>
            </w:pPr>
            <w:r w:rsidRPr="00BD60BD">
              <w:rPr>
                <w:rFonts w:ascii="Times New Roman" w:hAnsi="Times New Roman" w:cs="Times New Roman"/>
                <w:sz w:val="24"/>
                <w:szCs w:val="24"/>
              </w:rPr>
              <w:t>Молодша медична сестра з догляду за хворими інфекційного відділення</w:t>
            </w:r>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36</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r w:rsidR="00AD6E6F" w:rsidRPr="00BD60BD" w:rsidTr="00AD6E6F">
        <w:tc>
          <w:tcPr>
            <w:tcW w:w="648" w:type="dxa"/>
          </w:tcPr>
          <w:p w:rsidR="00AD6E6F" w:rsidRPr="008822AA" w:rsidRDefault="00AD6E6F" w:rsidP="00AD6E6F">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580" w:type="dxa"/>
          </w:tcPr>
          <w:p w:rsidR="00AD6E6F" w:rsidRPr="00BD60BD" w:rsidRDefault="00AD6E6F" w:rsidP="00AD6E6F">
            <w:pPr>
              <w:jc w:val="both"/>
              <w:rPr>
                <w:rFonts w:ascii="Times New Roman" w:hAnsi="Times New Roman" w:cs="Times New Roman"/>
                <w:sz w:val="24"/>
                <w:szCs w:val="24"/>
              </w:rPr>
            </w:pPr>
            <w:r w:rsidRPr="00BD60BD">
              <w:rPr>
                <w:rFonts w:ascii="Times New Roman" w:hAnsi="Times New Roman" w:cs="Times New Roman"/>
                <w:sz w:val="24"/>
                <w:szCs w:val="24"/>
              </w:rPr>
              <w:t>Лікар-нарколог</w:t>
            </w:r>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36</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r w:rsidR="00AD6E6F" w:rsidRPr="00BD60BD" w:rsidTr="00AD6E6F">
        <w:tc>
          <w:tcPr>
            <w:tcW w:w="648" w:type="dxa"/>
          </w:tcPr>
          <w:p w:rsidR="00AD6E6F" w:rsidRPr="008822AA" w:rsidRDefault="00AD6E6F" w:rsidP="00AD6E6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580" w:type="dxa"/>
          </w:tcPr>
          <w:p w:rsidR="00AD6E6F" w:rsidRPr="00BD60BD" w:rsidRDefault="00AD6E6F" w:rsidP="00AD6E6F">
            <w:pPr>
              <w:jc w:val="both"/>
              <w:rPr>
                <w:rFonts w:ascii="Times New Roman" w:hAnsi="Times New Roman" w:cs="Times New Roman"/>
                <w:sz w:val="24"/>
                <w:szCs w:val="24"/>
              </w:rPr>
            </w:pPr>
            <w:r w:rsidRPr="00BD60BD">
              <w:rPr>
                <w:rFonts w:ascii="Times New Roman" w:hAnsi="Times New Roman" w:cs="Times New Roman"/>
                <w:sz w:val="24"/>
                <w:szCs w:val="24"/>
              </w:rPr>
              <w:t>Сестра медична наркологічного кабінету</w:t>
            </w:r>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36</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r w:rsidR="00AD6E6F" w:rsidRPr="00BD60BD" w:rsidTr="00AD6E6F">
        <w:tc>
          <w:tcPr>
            <w:tcW w:w="648" w:type="dxa"/>
          </w:tcPr>
          <w:p w:rsidR="00AD6E6F" w:rsidRPr="008822AA" w:rsidRDefault="00AD6E6F" w:rsidP="00AD6E6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580" w:type="dxa"/>
          </w:tcPr>
          <w:p w:rsidR="00AD6E6F" w:rsidRPr="00BD60BD" w:rsidRDefault="00AD6E6F" w:rsidP="00AD6E6F">
            <w:pPr>
              <w:jc w:val="both"/>
              <w:rPr>
                <w:rFonts w:ascii="Times New Roman" w:hAnsi="Times New Roman" w:cs="Times New Roman"/>
                <w:sz w:val="24"/>
                <w:szCs w:val="24"/>
              </w:rPr>
            </w:pPr>
            <w:r w:rsidRPr="00BD60BD">
              <w:rPr>
                <w:rFonts w:ascii="Times New Roman" w:hAnsi="Times New Roman" w:cs="Times New Roman"/>
                <w:sz w:val="24"/>
                <w:szCs w:val="24"/>
              </w:rPr>
              <w:t>Лікар-психіатр</w:t>
            </w:r>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36</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r w:rsidR="00AD6E6F" w:rsidRPr="00BD60BD" w:rsidTr="00AD6E6F">
        <w:tc>
          <w:tcPr>
            <w:tcW w:w="648" w:type="dxa"/>
          </w:tcPr>
          <w:p w:rsidR="00AD6E6F" w:rsidRPr="008822AA" w:rsidRDefault="00AD6E6F" w:rsidP="00AD6E6F">
            <w:pPr>
              <w:jc w:val="center"/>
              <w:rPr>
                <w:rFonts w:ascii="Times New Roman" w:hAnsi="Times New Roman" w:cs="Times New Roman"/>
                <w:sz w:val="24"/>
                <w:szCs w:val="24"/>
                <w:lang w:val="en-US"/>
              </w:rPr>
            </w:pPr>
            <w:r>
              <w:rPr>
                <w:rFonts w:ascii="Times New Roman" w:hAnsi="Times New Roman" w:cs="Times New Roman"/>
                <w:sz w:val="24"/>
                <w:szCs w:val="24"/>
              </w:rPr>
              <w:t>10</w:t>
            </w:r>
          </w:p>
        </w:tc>
        <w:tc>
          <w:tcPr>
            <w:tcW w:w="5580" w:type="dxa"/>
          </w:tcPr>
          <w:p w:rsidR="00AD6E6F" w:rsidRPr="00BD60BD" w:rsidRDefault="00AD6E6F" w:rsidP="00AD6E6F">
            <w:pPr>
              <w:jc w:val="both"/>
              <w:rPr>
                <w:rFonts w:ascii="Times New Roman" w:hAnsi="Times New Roman" w:cs="Times New Roman"/>
                <w:sz w:val="24"/>
                <w:szCs w:val="24"/>
              </w:rPr>
            </w:pPr>
            <w:r w:rsidRPr="00BD60BD">
              <w:rPr>
                <w:rFonts w:ascii="Times New Roman" w:hAnsi="Times New Roman" w:cs="Times New Roman"/>
                <w:sz w:val="24"/>
                <w:szCs w:val="24"/>
              </w:rPr>
              <w:t>Сестра медична психіатричного кабінету</w:t>
            </w:r>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36</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r w:rsidR="00AD6E6F" w:rsidRPr="00BD60BD" w:rsidTr="00AD6E6F">
        <w:tc>
          <w:tcPr>
            <w:tcW w:w="648" w:type="dxa"/>
          </w:tcPr>
          <w:p w:rsidR="00AD6E6F" w:rsidRPr="008822AA" w:rsidRDefault="00AD6E6F" w:rsidP="00AD6E6F">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580" w:type="dxa"/>
          </w:tcPr>
          <w:p w:rsidR="00AD6E6F" w:rsidRPr="00BD60BD" w:rsidRDefault="00AD6E6F" w:rsidP="00AD6E6F">
            <w:pPr>
              <w:jc w:val="both"/>
              <w:rPr>
                <w:rFonts w:ascii="Times New Roman" w:hAnsi="Times New Roman" w:cs="Times New Roman"/>
                <w:sz w:val="24"/>
                <w:szCs w:val="24"/>
              </w:rPr>
            </w:pPr>
            <w:r w:rsidRPr="00BD60BD">
              <w:rPr>
                <w:rFonts w:ascii="Times New Roman" w:hAnsi="Times New Roman" w:cs="Times New Roman"/>
                <w:sz w:val="24"/>
                <w:szCs w:val="24"/>
              </w:rPr>
              <w:t>Лікар-стоматолог</w:t>
            </w:r>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33</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r w:rsidR="00AD6E6F" w:rsidRPr="00BD60BD" w:rsidTr="00AD6E6F">
        <w:tc>
          <w:tcPr>
            <w:tcW w:w="648" w:type="dxa"/>
          </w:tcPr>
          <w:p w:rsidR="00AD6E6F" w:rsidRPr="008822AA" w:rsidRDefault="00AD6E6F" w:rsidP="00AD6E6F">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5580" w:type="dxa"/>
          </w:tcPr>
          <w:p w:rsidR="00AD6E6F" w:rsidRPr="00BD60BD" w:rsidRDefault="00AD6E6F" w:rsidP="00AD6E6F">
            <w:pPr>
              <w:jc w:val="both"/>
              <w:rPr>
                <w:rFonts w:ascii="Times New Roman" w:hAnsi="Times New Roman" w:cs="Times New Roman"/>
                <w:sz w:val="24"/>
                <w:szCs w:val="24"/>
              </w:rPr>
            </w:pPr>
            <w:r w:rsidRPr="00BD60BD">
              <w:rPr>
                <w:rFonts w:ascii="Times New Roman" w:hAnsi="Times New Roman" w:cs="Times New Roman"/>
                <w:sz w:val="24"/>
                <w:szCs w:val="24"/>
              </w:rPr>
              <w:t>Зубний технік</w:t>
            </w:r>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33</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r w:rsidR="00AD6E6F" w:rsidRPr="00BD60BD" w:rsidTr="00AD6E6F">
        <w:tc>
          <w:tcPr>
            <w:tcW w:w="648" w:type="dxa"/>
          </w:tcPr>
          <w:p w:rsidR="00AD6E6F" w:rsidRPr="008822AA" w:rsidRDefault="00AD6E6F" w:rsidP="00AD6E6F">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5580" w:type="dxa"/>
          </w:tcPr>
          <w:p w:rsidR="00AD6E6F" w:rsidRPr="00BD60BD" w:rsidRDefault="00AD6E6F" w:rsidP="00AD6E6F">
            <w:pPr>
              <w:jc w:val="both"/>
              <w:rPr>
                <w:rFonts w:ascii="Times New Roman" w:hAnsi="Times New Roman" w:cs="Times New Roman"/>
                <w:sz w:val="24"/>
                <w:szCs w:val="24"/>
              </w:rPr>
            </w:pPr>
            <w:proofErr w:type="spellStart"/>
            <w:r w:rsidRPr="00BD60BD">
              <w:rPr>
                <w:rFonts w:ascii="Times New Roman" w:hAnsi="Times New Roman" w:cs="Times New Roman"/>
                <w:sz w:val="24"/>
                <w:szCs w:val="24"/>
              </w:rPr>
              <w:t>Рентгенолаборант</w:t>
            </w:r>
            <w:proofErr w:type="spellEnd"/>
          </w:p>
        </w:tc>
        <w:tc>
          <w:tcPr>
            <w:tcW w:w="2294" w:type="dxa"/>
          </w:tcPr>
          <w:p w:rsidR="00AD6E6F" w:rsidRPr="00BD60BD" w:rsidRDefault="00AD6E6F" w:rsidP="00AD6E6F">
            <w:pPr>
              <w:jc w:val="center"/>
              <w:rPr>
                <w:rFonts w:ascii="Times New Roman" w:hAnsi="Times New Roman" w:cs="Times New Roman"/>
                <w:sz w:val="24"/>
                <w:szCs w:val="24"/>
              </w:rPr>
            </w:pPr>
            <w:r w:rsidRPr="00BD60BD">
              <w:rPr>
                <w:rFonts w:ascii="Times New Roman" w:hAnsi="Times New Roman" w:cs="Times New Roman"/>
                <w:sz w:val="24"/>
                <w:szCs w:val="24"/>
              </w:rPr>
              <w:t>30</w:t>
            </w:r>
            <w:r>
              <w:rPr>
                <w:rFonts w:ascii="Times New Roman" w:hAnsi="Times New Roman" w:cs="Times New Roman"/>
                <w:sz w:val="24"/>
                <w:szCs w:val="24"/>
              </w:rPr>
              <w:t xml:space="preserve"> </w:t>
            </w:r>
            <w:r w:rsidRPr="00BD60BD">
              <w:rPr>
                <w:rFonts w:ascii="Times New Roman" w:hAnsi="Times New Roman" w:cs="Times New Roman"/>
                <w:sz w:val="24"/>
                <w:szCs w:val="24"/>
              </w:rPr>
              <w:t>год</w:t>
            </w:r>
          </w:p>
        </w:tc>
      </w:tr>
    </w:tbl>
    <w:p w:rsidR="00AD6E6F" w:rsidRPr="00BD60BD" w:rsidRDefault="00AD6E6F" w:rsidP="00AD6E6F">
      <w:pPr>
        <w:jc w:val="center"/>
        <w:rPr>
          <w:rFonts w:ascii="Times New Roman" w:hAnsi="Times New Roman" w:cs="Times New Roman"/>
          <w:sz w:val="24"/>
          <w:szCs w:val="24"/>
        </w:rPr>
      </w:pPr>
    </w:p>
    <w:p w:rsidR="00AD6E6F" w:rsidRDefault="00AD6E6F" w:rsidP="00AD6E6F">
      <w:pPr>
        <w:jc w:val="both"/>
        <w:rPr>
          <w:rFonts w:ascii="Times New Roman" w:hAnsi="Times New Roman" w:cs="Times New Roman"/>
          <w:sz w:val="24"/>
          <w:szCs w:val="24"/>
        </w:rPr>
      </w:pPr>
    </w:p>
    <w:p w:rsidR="00AD6E6F" w:rsidRDefault="00AD6E6F" w:rsidP="00AD6E6F">
      <w:pPr>
        <w:jc w:val="both"/>
        <w:rPr>
          <w:rFonts w:ascii="Times New Roman" w:hAnsi="Times New Roman" w:cs="Times New Roman"/>
          <w:sz w:val="24"/>
          <w:szCs w:val="24"/>
        </w:rPr>
      </w:pPr>
    </w:p>
    <w:p w:rsidR="00AD6E6F" w:rsidRDefault="00AD6E6F" w:rsidP="00AD6E6F">
      <w:pPr>
        <w:rPr>
          <w:rFonts w:ascii="Times New Roman" w:hAnsi="Times New Roman" w:cs="Times New Roman"/>
          <w:b/>
          <w:bCs/>
          <w:sz w:val="24"/>
          <w:szCs w:val="24"/>
        </w:rPr>
      </w:pPr>
      <w:r w:rsidRPr="001F299C">
        <w:rPr>
          <w:rFonts w:ascii="Times New Roman" w:hAnsi="Times New Roman" w:cs="Times New Roman"/>
          <w:b/>
          <w:bCs/>
          <w:sz w:val="24"/>
          <w:szCs w:val="24"/>
        </w:rPr>
        <w:t xml:space="preserve">        Інженер з охорони праці                             </w:t>
      </w:r>
      <w:r>
        <w:rPr>
          <w:rFonts w:ascii="Times New Roman" w:hAnsi="Times New Roman" w:cs="Times New Roman"/>
          <w:b/>
          <w:bCs/>
          <w:sz w:val="24"/>
          <w:szCs w:val="24"/>
        </w:rPr>
        <w:t xml:space="preserve">             </w:t>
      </w:r>
      <w:r w:rsidRPr="001F299C">
        <w:rPr>
          <w:rFonts w:ascii="Times New Roman" w:hAnsi="Times New Roman" w:cs="Times New Roman"/>
          <w:b/>
          <w:bCs/>
          <w:sz w:val="24"/>
          <w:szCs w:val="24"/>
        </w:rPr>
        <w:t xml:space="preserve">          Н.</w:t>
      </w:r>
      <w:r>
        <w:rPr>
          <w:rFonts w:ascii="Times New Roman" w:hAnsi="Times New Roman" w:cs="Times New Roman"/>
          <w:b/>
          <w:bCs/>
          <w:sz w:val="24"/>
          <w:szCs w:val="24"/>
        </w:rPr>
        <w:t>БОРОДАВКО</w:t>
      </w: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Pr="005F78A9" w:rsidRDefault="00AD6E6F" w:rsidP="00AD6E6F">
      <w:pPr>
        <w:pStyle w:val="1"/>
        <w:jc w:val="right"/>
        <w:rPr>
          <w:rFonts w:ascii="Times New Roman" w:hAnsi="Times New Roman" w:cs="Times New Roman"/>
          <w:color w:val="auto"/>
          <w:lang w:val="ru-RU"/>
        </w:rPr>
      </w:pPr>
      <w:r>
        <w:rPr>
          <w:rFonts w:ascii="Times New Roman" w:hAnsi="Times New Roman" w:cs="Times New Roman"/>
          <w:color w:val="auto"/>
        </w:rPr>
        <w:lastRenderedPageBreak/>
        <w:t>Додаток №5</w:t>
      </w:r>
    </w:p>
    <w:p w:rsidR="00AD6E6F" w:rsidRPr="00AD6E6F" w:rsidRDefault="00AD6E6F" w:rsidP="00AD6E6F">
      <w:pPr>
        <w:spacing w:after="0"/>
        <w:jc w:val="right"/>
        <w:rPr>
          <w:rFonts w:ascii="Times New Roman" w:hAnsi="Times New Roman" w:cs="Times New Roman"/>
          <w:sz w:val="28"/>
          <w:szCs w:val="28"/>
        </w:rPr>
      </w:pPr>
      <w:r w:rsidRPr="00AD6E6F">
        <w:rPr>
          <w:rFonts w:ascii="Times New Roman" w:hAnsi="Times New Roman" w:cs="Times New Roman"/>
          <w:sz w:val="28"/>
          <w:szCs w:val="28"/>
        </w:rPr>
        <w:t>до колективного договору</w:t>
      </w:r>
    </w:p>
    <w:p w:rsidR="00AD6E6F" w:rsidRPr="00AD6E6F" w:rsidRDefault="00AD6E6F" w:rsidP="00AD6E6F">
      <w:pPr>
        <w:spacing w:after="0"/>
        <w:jc w:val="right"/>
        <w:rPr>
          <w:rFonts w:ascii="Times New Roman" w:hAnsi="Times New Roman" w:cs="Times New Roman"/>
          <w:sz w:val="28"/>
          <w:szCs w:val="28"/>
        </w:rPr>
      </w:pPr>
      <w:r w:rsidRPr="00AD6E6F">
        <w:rPr>
          <w:rFonts w:ascii="Times New Roman" w:hAnsi="Times New Roman" w:cs="Times New Roman"/>
          <w:sz w:val="28"/>
          <w:szCs w:val="28"/>
        </w:rPr>
        <w:t>202</w:t>
      </w:r>
      <w:r w:rsidRPr="00AD6E6F">
        <w:rPr>
          <w:rFonts w:ascii="Times New Roman" w:hAnsi="Times New Roman" w:cs="Times New Roman"/>
          <w:sz w:val="28"/>
          <w:szCs w:val="28"/>
          <w:lang w:val="ru-RU"/>
        </w:rPr>
        <w:t>1</w:t>
      </w:r>
      <w:r w:rsidRPr="00AD6E6F">
        <w:rPr>
          <w:rFonts w:ascii="Times New Roman" w:hAnsi="Times New Roman" w:cs="Times New Roman"/>
          <w:sz w:val="28"/>
          <w:szCs w:val="28"/>
        </w:rPr>
        <w:t>-202</w:t>
      </w:r>
      <w:r w:rsidRPr="00AD6E6F">
        <w:rPr>
          <w:rFonts w:ascii="Times New Roman" w:hAnsi="Times New Roman" w:cs="Times New Roman"/>
          <w:sz w:val="28"/>
          <w:szCs w:val="28"/>
          <w:lang w:val="ru-RU"/>
        </w:rPr>
        <w:t>5</w:t>
      </w:r>
      <w:r w:rsidRPr="00AD6E6F">
        <w:rPr>
          <w:rFonts w:ascii="Times New Roman" w:hAnsi="Times New Roman" w:cs="Times New Roman"/>
          <w:sz w:val="28"/>
          <w:szCs w:val="28"/>
        </w:rPr>
        <w:t xml:space="preserve"> рр.</w:t>
      </w:r>
    </w:p>
    <w:p w:rsidR="00AD6E6F" w:rsidRPr="003067C2" w:rsidRDefault="00AD6E6F" w:rsidP="00AD6E6F">
      <w:pPr>
        <w:ind w:left="360"/>
        <w:jc w:val="right"/>
        <w:rPr>
          <w:rFonts w:ascii="Times New Roman" w:hAnsi="Times New Roman" w:cs="Times New Roman"/>
          <w:b/>
          <w:bCs/>
        </w:rPr>
      </w:pPr>
    </w:p>
    <w:p w:rsidR="00AD6E6F" w:rsidRDefault="00AD6E6F" w:rsidP="00AD6E6F">
      <w:pPr>
        <w:ind w:left="360"/>
        <w:jc w:val="right"/>
        <w:rPr>
          <w:b/>
          <w:bCs/>
        </w:rPr>
      </w:pPr>
    </w:p>
    <w:p w:rsidR="00AD6E6F" w:rsidRDefault="00AD6E6F" w:rsidP="00AD6E6F">
      <w:pPr>
        <w:ind w:left="360"/>
        <w:jc w:val="right"/>
        <w:rPr>
          <w:b/>
          <w:bCs/>
        </w:rPr>
      </w:pPr>
    </w:p>
    <w:p w:rsidR="00AD6E6F" w:rsidRDefault="00AD6E6F" w:rsidP="00AD6E6F">
      <w:pPr>
        <w:ind w:left="360"/>
        <w:jc w:val="right"/>
        <w:rPr>
          <w:b/>
          <w:bCs/>
        </w:rPr>
      </w:pPr>
    </w:p>
    <w:p w:rsidR="00AD6E6F" w:rsidRDefault="00AD6E6F" w:rsidP="00AD6E6F">
      <w:pPr>
        <w:pStyle w:val="a3"/>
        <w:ind w:right="80"/>
        <w:jc w:val="center"/>
        <w:rPr>
          <w:b/>
          <w:sz w:val="28"/>
          <w:szCs w:val="28"/>
          <w:lang w:eastAsia="uk-UA"/>
        </w:rPr>
      </w:pPr>
      <w:r w:rsidRPr="00B64102">
        <w:rPr>
          <w:b/>
          <w:sz w:val="28"/>
          <w:szCs w:val="28"/>
          <w:lang w:eastAsia="uk-UA"/>
        </w:rPr>
        <w:t>Спис</w:t>
      </w:r>
      <w:r>
        <w:rPr>
          <w:b/>
          <w:sz w:val="28"/>
          <w:szCs w:val="28"/>
          <w:lang w:eastAsia="uk-UA"/>
        </w:rPr>
        <w:t>ок</w:t>
      </w:r>
      <w:r w:rsidRPr="00B64102">
        <w:rPr>
          <w:b/>
          <w:sz w:val="28"/>
          <w:szCs w:val="28"/>
          <w:lang w:eastAsia="uk-UA"/>
        </w:rPr>
        <w:t xml:space="preserve"> професій, посад,</w:t>
      </w:r>
    </w:p>
    <w:p w:rsidR="00AD6E6F" w:rsidRDefault="00AD6E6F" w:rsidP="00AD6E6F">
      <w:pPr>
        <w:pStyle w:val="a3"/>
        <w:ind w:right="80"/>
        <w:jc w:val="center"/>
        <w:rPr>
          <w:b/>
          <w:sz w:val="28"/>
          <w:szCs w:val="28"/>
          <w:lang w:eastAsia="uk-UA"/>
        </w:rPr>
      </w:pPr>
      <w:r w:rsidRPr="00B64102">
        <w:rPr>
          <w:b/>
          <w:sz w:val="28"/>
          <w:szCs w:val="28"/>
          <w:lang w:eastAsia="uk-UA"/>
        </w:rPr>
        <w:t xml:space="preserve">зайнятість в яких дає право на пенсію за віком на пільгових умовах </w:t>
      </w:r>
    </w:p>
    <w:p w:rsidR="00AD6E6F" w:rsidRDefault="00AD6E6F" w:rsidP="00AD6E6F">
      <w:pPr>
        <w:pStyle w:val="a3"/>
        <w:ind w:right="80"/>
        <w:jc w:val="center"/>
        <w:rPr>
          <w:b/>
          <w:sz w:val="28"/>
          <w:szCs w:val="28"/>
          <w:lang w:val="ru-RU"/>
        </w:rPr>
      </w:pPr>
      <w:r w:rsidRPr="00B64102">
        <w:rPr>
          <w:b/>
          <w:sz w:val="28"/>
          <w:szCs w:val="28"/>
          <w:lang w:eastAsia="uk-UA"/>
        </w:rPr>
        <w:t xml:space="preserve">за Списками </w:t>
      </w:r>
      <w:r w:rsidRPr="00B64102">
        <w:rPr>
          <w:b/>
          <w:sz w:val="28"/>
          <w:szCs w:val="28"/>
          <w:lang w:val="ru-RU"/>
        </w:rPr>
        <w:t xml:space="preserve">№1 </w:t>
      </w:r>
      <w:r w:rsidRPr="00B64102">
        <w:rPr>
          <w:b/>
          <w:sz w:val="28"/>
          <w:szCs w:val="28"/>
          <w:lang w:eastAsia="uk-UA"/>
        </w:rPr>
        <w:t xml:space="preserve">та </w:t>
      </w:r>
      <w:r w:rsidRPr="00B64102">
        <w:rPr>
          <w:b/>
          <w:sz w:val="28"/>
          <w:szCs w:val="28"/>
          <w:lang w:val="ru-RU"/>
        </w:rPr>
        <w:t>№2</w:t>
      </w:r>
    </w:p>
    <w:p w:rsidR="00AD6E6F" w:rsidRDefault="00AD6E6F" w:rsidP="00AD6E6F">
      <w:pPr>
        <w:pStyle w:val="a3"/>
        <w:ind w:right="80"/>
        <w:jc w:val="center"/>
        <w:rPr>
          <w:b/>
          <w:sz w:val="28"/>
          <w:szCs w:val="28"/>
          <w:lang w:val="ru-RU"/>
        </w:rPr>
      </w:pPr>
      <w:r>
        <w:rPr>
          <w:b/>
          <w:sz w:val="28"/>
          <w:szCs w:val="28"/>
          <w:lang w:val="ru-RU"/>
        </w:rPr>
        <w:t xml:space="preserve"> (за  результатами  </w:t>
      </w:r>
      <w:proofErr w:type="spellStart"/>
      <w:r>
        <w:rPr>
          <w:b/>
          <w:sz w:val="28"/>
          <w:szCs w:val="28"/>
          <w:lang w:val="ru-RU"/>
        </w:rPr>
        <w:t>атестації</w:t>
      </w:r>
      <w:proofErr w:type="spellEnd"/>
      <w:r>
        <w:rPr>
          <w:b/>
          <w:sz w:val="28"/>
          <w:szCs w:val="28"/>
          <w:lang w:val="ru-RU"/>
        </w:rPr>
        <w:t xml:space="preserve"> </w:t>
      </w:r>
      <w:proofErr w:type="spellStart"/>
      <w:r>
        <w:rPr>
          <w:b/>
          <w:sz w:val="28"/>
          <w:szCs w:val="28"/>
          <w:lang w:val="ru-RU"/>
        </w:rPr>
        <w:t>робочих</w:t>
      </w:r>
      <w:proofErr w:type="spellEnd"/>
      <w:r>
        <w:rPr>
          <w:b/>
          <w:sz w:val="28"/>
          <w:szCs w:val="28"/>
          <w:lang w:val="ru-RU"/>
        </w:rPr>
        <w:t xml:space="preserve">  </w:t>
      </w:r>
      <w:proofErr w:type="spellStart"/>
      <w:r>
        <w:rPr>
          <w:b/>
          <w:sz w:val="28"/>
          <w:szCs w:val="28"/>
          <w:lang w:val="ru-RU"/>
        </w:rPr>
        <w:t>місць</w:t>
      </w:r>
      <w:proofErr w:type="spellEnd"/>
      <w:r>
        <w:rPr>
          <w:b/>
          <w:sz w:val="28"/>
          <w:szCs w:val="28"/>
          <w:lang w:val="ru-RU"/>
        </w:rPr>
        <w:t>)</w:t>
      </w:r>
    </w:p>
    <w:p w:rsidR="00AD6E6F" w:rsidRPr="00B64102" w:rsidRDefault="00AD6E6F" w:rsidP="00AD6E6F">
      <w:pPr>
        <w:pStyle w:val="a3"/>
        <w:ind w:right="80"/>
        <w:jc w:val="center"/>
        <w:rPr>
          <w:b/>
          <w:sz w:val="28"/>
          <w:szCs w:val="28"/>
          <w:lang w:eastAsia="uk-UA"/>
        </w:rPr>
      </w:pPr>
    </w:p>
    <w:p w:rsidR="00AD6E6F" w:rsidRPr="00B64102" w:rsidRDefault="00AD6E6F" w:rsidP="00AD6E6F">
      <w:pPr>
        <w:pStyle w:val="a3"/>
        <w:ind w:right="80"/>
        <w:jc w:val="center"/>
        <w:rPr>
          <w:rFonts w:ascii="Microsoft Sans Serif" w:hAnsi="Microsoft Sans Serif"/>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9"/>
      </w:tblGrid>
      <w:tr w:rsidR="00AD6E6F" w:rsidRPr="003067C2" w:rsidTr="00AD6E6F">
        <w:tc>
          <w:tcPr>
            <w:tcW w:w="7939" w:type="dxa"/>
          </w:tcPr>
          <w:p w:rsidR="00AD6E6F" w:rsidRPr="003067C2" w:rsidRDefault="00AD6E6F" w:rsidP="00AD6E6F">
            <w:pPr>
              <w:pStyle w:val="31"/>
              <w:shd w:val="clear" w:color="auto" w:fill="auto"/>
              <w:spacing w:line="240" w:lineRule="auto"/>
              <w:rPr>
                <w:rStyle w:val="32"/>
                <w:sz w:val="24"/>
                <w:szCs w:val="24"/>
                <w:lang w:val="uk-UA" w:eastAsia="uk-UA"/>
              </w:rPr>
            </w:pPr>
            <w:r w:rsidRPr="003067C2">
              <w:rPr>
                <w:rStyle w:val="32"/>
                <w:sz w:val="24"/>
                <w:szCs w:val="24"/>
                <w:lang w:val="uk-UA" w:eastAsia="uk-UA"/>
              </w:rPr>
              <w:t>Найменування посади за Списком №1</w:t>
            </w:r>
          </w:p>
          <w:p w:rsidR="00AD6E6F" w:rsidRPr="003067C2" w:rsidRDefault="00AD6E6F" w:rsidP="00AD6E6F">
            <w:pPr>
              <w:pStyle w:val="31"/>
              <w:shd w:val="clear" w:color="auto" w:fill="auto"/>
              <w:spacing w:line="240" w:lineRule="auto"/>
              <w:rPr>
                <w:rStyle w:val="32"/>
                <w:sz w:val="24"/>
                <w:szCs w:val="24"/>
                <w:lang w:val="uk-UA" w:eastAsia="uk-UA"/>
              </w:rPr>
            </w:pPr>
          </w:p>
        </w:tc>
      </w:tr>
      <w:tr w:rsidR="00AD6E6F" w:rsidRPr="003067C2" w:rsidTr="00AD6E6F">
        <w:trPr>
          <w:trHeight w:val="2465"/>
        </w:trPr>
        <w:tc>
          <w:tcPr>
            <w:tcW w:w="7939" w:type="dxa"/>
          </w:tcPr>
          <w:p w:rsidR="00AD6E6F" w:rsidRPr="003067C2" w:rsidRDefault="00AD6E6F" w:rsidP="00AD6E6F">
            <w:pPr>
              <w:pStyle w:val="31"/>
              <w:shd w:val="clear" w:color="auto" w:fill="auto"/>
              <w:spacing w:line="240" w:lineRule="auto"/>
              <w:jc w:val="left"/>
              <w:rPr>
                <w:rStyle w:val="32"/>
                <w:sz w:val="24"/>
                <w:szCs w:val="24"/>
                <w:lang w:val="uk-UA" w:eastAsia="uk-UA"/>
              </w:rPr>
            </w:pPr>
            <w:r w:rsidRPr="003067C2">
              <w:rPr>
                <w:rStyle w:val="32"/>
                <w:sz w:val="24"/>
                <w:szCs w:val="24"/>
                <w:lang w:val="uk-UA" w:eastAsia="uk-UA"/>
              </w:rPr>
              <w:t>1.Лікар-рентгенолог</w:t>
            </w:r>
          </w:p>
          <w:p w:rsidR="00AD6E6F" w:rsidRPr="003067C2" w:rsidRDefault="00AD6E6F" w:rsidP="00AD6E6F">
            <w:pPr>
              <w:pStyle w:val="31"/>
              <w:shd w:val="clear" w:color="auto" w:fill="auto"/>
              <w:spacing w:line="240" w:lineRule="auto"/>
              <w:jc w:val="left"/>
              <w:rPr>
                <w:rStyle w:val="32"/>
                <w:sz w:val="24"/>
                <w:szCs w:val="24"/>
                <w:lang w:val="uk-UA" w:eastAsia="uk-UA"/>
              </w:rPr>
            </w:pPr>
          </w:p>
          <w:p w:rsidR="00AD6E6F" w:rsidRPr="003067C2" w:rsidRDefault="00AD6E6F" w:rsidP="00AD6E6F">
            <w:pPr>
              <w:pStyle w:val="31"/>
              <w:shd w:val="clear" w:color="auto" w:fill="auto"/>
              <w:spacing w:line="240" w:lineRule="auto"/>
              <w:jc w:val="left"/>
              <w:rPr>
                <w:rStyle w:val="32"/>
                <w:sz w:val="24"/>
                <w:szCs w:val="24"/>
                <w:lang w:val="uk-UA" w:eastAsia="uk-UA"/>
              </w:rPr>
            </w:pPr>
            <w:r w:rsidRPr="003067C2">
              <w:rPr>
                <w:rStyle w:val="32"/>
                <w:sz w:val="24"/>
                <w:szCs w:val="24"/>
                <w:lang w:val="uk-UA" w:eastAsia="uk-UA"/>
              </w:rPr>
              <w:t>2.Рентгенолаборант</w:t>
            </w:r>
          </w:p>
        </w:tc>
      </w:tr>
    </w:tbl>
    <w:p w:rsidR="00AD6E6F" w:rsidRDefault="00AD6E6F" w:rsidP="00AD6E6F">
      <w:pPr>
        <w:pStyle w:val="31"/>
        <w:spacing w:before="533" w:line="240" w:lineRule="auto"/>
        <w:ind w:left="520"/>
        <w:jc w:val="left"/>
        <w:rPr>
          <w:rStyle w:val="32"/>
          <w:sz w:val="24"/>
          <w:szCs w:val="24"/>
          <w:lang w:val="uk-UA" w:eastAsia="uk-UA"/>
        </w:rPr>
      </w:pPr>
    </w:p>
    <w:p w:rsidR="00AD6E6F" w:rsidRDefault="00AD6E6F" w:rsidP="00AD6E6F">
      <w:pPr>
        <w:jc w:val="both"/>
        <w:rPr>
          <w:rFonts w:ascii="Times New Roman" w:hAnsi="Times New Roman" w:cs="Times New Roman"/>
          <w:sz w:val="24"/>
          <w:szCs w:val="24"/>
        </w:rPr>
      </w:pPr>
    </w:p>
    <w:p w:rsidR="00AD6E6F" w:rsidRPr="00BD60BD" w:rsidRDefault="00AD6E6F" w:rsidP="00AD6E6F">
      <w:pPr>
        <w:jc w:val="both"/>
        <w:rPr>
          <w:rFonts w:ascii="Times New Roman" w:hAnsi="Times New Roman" w:cs="Times New Roman"/>
          <w:sz w:val="24"/>
          <w:szCs w:val="24"/>
        </w:rPr>
      </w:pPr>
    </w:p>
    <w:p w:rsidR="00AD6E6F" w:rsidRDefault="00AD6E6F" w:rsidP="00AD6E6F">
      <w:pPr>
        <w:rPr>
          <w:rFonts w:ascii="Times New Roman" w:hAnsi="Times New Roman" w:cs="Times New Roman"/>
          <w:b/>
          <w:bCs/>
          <w:sz w:val="24"/>
          <w:szCs w:val="24"/>
        </w:rPr>
      </w:pPr>
      <w:r w:rsidRPr="001F299C">
        <w:rPr>
          <w:rFonts w:ascii="Times New Roman" w:hAnsi="Times New Roman" w:cs="Times New Roman"/>
          <w:b/>
          <w:bCs/>
          <w:sz w:val="24"/>
          <w:szCs w:val="24"/>
        </w:rPr>
        <w:t xml:space="preserve">        Інженер з охорони праці                             </w:t>
      </w:r>
      <w:r>
        <w:rPr>
          <w:rFonts w:ascii="Times New Roman" w:hAnsi="Times New Roman" w:cs="Times New Roman"/>
          <w:b/>
          <w:bCs/>
          <w:sz w:val="24"/>
          <w:szCs w:val="24"/>
        </w:rPr>
        <w:t xml:space="preserve">             </w:t>
      </w:r>
      <w:r w:rsidRPr="001F299C">
        <w:rPr>
          <w:rFonts w:ascii="Times New Roman" w:hAnsi="Times New Roman" w:cs="Times New Roman"/>
          <w:b/>
          <w:bCs/>
          <w:sz w:val="24"/>
          <w:szCs w:val="24"/>
        </w:rPr>
        <w:t xml:space="preserve">          Н.</w:t>
      </w:r>
      <w:r>
        <w:rPr>
          <w:rFonts w:ascii="Times New Roman" w:hAnsi="Times New Roman" w:cs="Times New Roman"/>
          <w:b/>
          <w:bCs/>
          <w:sz w:val="24"/>
          <w:szCs w:val="24"/>
        </w:rPr>
        <w:t>БОРОДАВКО</w:t>
      </w: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Default="00AD6E6F" w:rsidP="00AD6E6F">
      <w:pPr>
        <w:rPr>
          <w:rFonts w:ascii="Times New Roman" w:hAnsi="Times New Roman" w:cs="Times New Roman"/>
          <w:b/>
          <w:bCs/>
          <w:sz w:val="24"/>
          <w:szCs w:val="24"/>
        </w:rPr>
      </w:pPr>
    </w:p>
    <w:p w:rsidR="00AD6E6F" w:rsidRPr="005F78A9" w:rsidRDefault="00AD6E6F" w:rsidP="00AD6E6F"/>
    <w:p w:rsidR="00AD6E6F" w:rsidRDefault="00AD6E6F" w:rsidP="00AD6E6F">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Додаток № </w:t>
      </w:r>
      <w:r>
        <w:rPr>
          <w:rFonts w:ascii="Times New Roman" w:hAnsi="Times New Roman" w:cs="Times New Roman"/>
          <w:b/>
          <w:color w:val="000000"/>
          <w:sz w:val="28"/>
          <w:szCs w:val="28"/>
        </w:rPr>
        <w:t>6</w:t>
      </w:r>
    </w:p>
    <w:p w:rsidR="00AD6E6F" w:rsidRPr="00131229" w:rsidRDefault="00AD6E6F" w:rsidP="00AD6E6F">
      <w:pPr>
        <w:spacing w:after="0"/>
        <w:jc w:val="right"/>
        <w:rPr>
          <w:rFonts w:ascii="Times New Roman" w:hAnsi="Times New Roman" w:cs="Times New Roman"/>
          <w:b/>
          <w:bCs/>
          <w:sz w:val="28"/>
          <w:szCs w:val="28"/>
        </w:rPr>
      </w:pPr>
      <w:r w:rsidRPr="00131229">
        <w:rPr>
          <w:rFonts w:ascii="Times New Roman" w:hAnsi="Times New Roman" w:cs="Times New Roman"/>
          <w:b/>
          <w:bCs/>
          <w:sz w:val="28"/>
          <w:szCs w:val="28"/>
        </w:rPr>
        <w:t>до колективного договору</w:t>
      </w:r>
    </w:p>
    <w:p w:rsidR="00AD6E6F" w:rsidRPr="005F78A9" w:rsidRDefault="00AD6E6F" w:rsidP="00AD6E6F">
      <w:pPr>
        <w:spacing w:after="0"/>
        <w:jc w:val="right"/>
        <w:rPr>
          <w:rFonts w:ascii="Times New Roman" w:hAnsi="Times New Roman" w:cs="Times New Roman"/>
          <w:b/>
          <w:sz w:val="28"/>
          <w:szCs w:val="28"/>
        </w:rPr>
      </w:pPr>
      <w:r>
        <w:rPr>
          <w:rFonts w:ascii="Times New Roman" w:hAnsi="Times New Roman" w:cs="Times New Roman"/>
          <w:b/>
          <w:sz w:val="28"/>
          <w:szCs w:val="28"/>
        </w:rPr>
        <w:t>202</w:t>
      </w:r>
      <w:r>
        <w:rPr>
          <w:rFonts w:ascii="Times New Roman" w:hAnsi="Times New Roman" w:cs="Times New Roman"/>
          <w:b/>
          <w:sz w:val="28"/>
          <w:szCs w:val="28"/>
          <w:lang w:val="ru-RU"/>
        </w:rPr>
        <w:t>1</w:t>
      </w:r>
      <w:r>
        <w:rPr>
          <w:rFonts w:ascii="Times New Roman" w:hAnsi="Times New Roman" w:cs="Times New Roman"/>
          <w:b/>
          <w:sz w:val="28"/>
          <w:szCs w:val="28"/>
        </w:rPr>
        <w:t>-202</w:t>
      </w:r>
      <w:r>
        <w:rPr>
          <w:rFonts w:ascii="Times New Roman" w:hAnsi="Times New Roman" w:cs="Times New Roman"/>
          <w:b/>
          <w:sz w:val="28"/>
          <w:szCs w:val="28"/>
          <w:lang w:val="ru-RU"/>
        </w:rPr>
        <w:t>5</w:t>
      </w:r>
      <w:r>
        <w:rPr>
          <w:rFonts w:ascii="Times New Roman" w:hAnsi="Times New Roman" w:cs="Times New Roman"/>
          <w:b/>
          <w:sz w:val="28"/>
          <w:szCs w:val="28"/>
        </w:rPr>
        <w:t xml:space="preserve"> рр.</w:t>
      </w:r>
    </w:p>
    <w:p w:rsidR="00AD6E6F" w:rsidRPr="00A420FA" w:rsidRDefault="00AD6E6F" w:rsidP="00AD6E6F">
      <w:pPr>
        <w:shd w:val="clear" w:color="auto" w:fill="FFFFFF"/>
        <w:spacing w:after="0" w:line="240" w:lineRule="auto"/>
        <w:jc w:val="right"/>
        <w:rPr>
          <w:rFonts w:ascii="Times New Roman" w:hAnsi="Times New Roman" w:cs="Times New Roman"/>
          <w:b/>
          <w:color w:val="000000"/>
          <w:sz w:val="28"/>
          <w:szCs w:val="28"/>
        </w:rPr>
      </w:pPr>
    </w:p>
    <w:p w:rsidR="00AD6E6F" w:rsidRPr="00A420FA" w:rsidRDefault="00AD6E6F" w:rsidP="00AD6E6F">
      <w:pPr>
        <w:shd w:val="clear" w:color="auto" w:fill="FFFFFF"/>
        <w:spacing w:after="0" w:line="240" w:lineRule="auto"/>
        <w:jc w:val="center"/>
        <w:rPr>
          <w:rFonts w:ascii="Times New Roman" w:hAnsi="Times New Roman" w:cs="Times New Roman"/>
          <w:b/>
          <w:bCs/>
          <w:color w:val="000000"/>
          <w:sz w:val="28"/>
          <w:szCs w:val="28"/>
        </w:rPr>
      </w:pPr>
      <w:r w:rsidRPr="00A420FA">
        <w:rPr>
          <w:rFonts w:ascii="Times New Roman" w:hAnsi="Times New Roman" w:cs="Times New Roman"/>
          <w:b/>
          <w:bCs/>
          <w:color w:val="000000"/>
          <w:sz w:val="28"/>
          <w:szCs w:val="28"/>
        </w:rPr>
        <w:t>ПЕРЕЛІК</w:t>
      </w:r>
    </w:p>
    <w:p w:rsidR="00AD6E6F" w:rsidRPr="00A420FA" w:rsidRDefault="00AD6E6F" w:rsidP="00AD6E6F">
      <w:pPr>
        <w:shd w:val="clear" w:color="auto" w:fill="FFFFFF"/>
        <w:spacing w:after="0" w:line="240" w:lineRule="auto"/>
        <w:jc w:val="center"/>
        <w:rPr>
          <w:rFonts w:ascii="Times New Roman" w:hAnsi="Times New Roman" w:cs="Times New Roman"/>
          <w:b/>
          <w:bCs/>
          <w:color w:val="000000"/>
          <w:sz w:val="28"/>
          <w:szCs w:val="28"/>
        </w:rPr>
      </w:pPr>
      <w:r w:rsidRPr="00A420FA">
        <w:rPr>
          <w:rFonts w:ascii="Times New Roman" w:hAnsi="Times New Roman" w:cs="Times New Roman"/>
          <w:b/>
          <w:bCs/>
          <w:color w:val="000000"/>
          <w:sz w:val="28"/>
          <w:szCs w:val="28"/>
        </w:rPr>
        <w:t xml:space="preserve"> РОБІТ, ПОСАД ТА ПРОФЕСІЙ ПРАЦІВНИКІВ, </w:t>
      </w:r>
    </w:p>
    <w:p w:rsidR="00AD6E6F" w:rsidRPr="00A420FA" w:rsidRDefault="00AD6E6F" w:rsidP="00AD6E6F">
      <w:pPr>
        <w:shd w:val="clear" w:color="auto" w:fill="FFFFFF"/>
        <w:spacing w:after="0" w:line="240" w:lineRule="auto"/>
        <w:jc w:val="center"/>
        <w:rPr>
          <w:rFonts w:ascii="Times New Roman" w:hAnsi="Times New Roman" w:cs="Times New Roman"/>
          <w:b/>
          <w:bCs/>
          <w:color w:val="000000"/>
          <w:sz w:val="28"/>
          <w:szCs w:val="28"/>
        </w:rPr>
      </w:pPr>
      <w:r w:rsidRPr="00A420FA">
        <w:rPr>
          <w:rFonts w:ascii="Times New Roman" w:hAnsi="Times New Roman" w:cs="Times New Roman"/>
          <w:b/>
          <w:bCs/>
          <w:color w:val="000000"/>
          <w:sz w:val="28"/>
          <w:szCs w:val="28"/>
        </w:rPr>
        <w:t>ЯКІ ПІДЛЯГАЮТЬ ПЕРІОДИЧНИМ МЕДИЧНИМ ОГЛЯДАМ</w:t>
      </w:r>
    </w:p>
    <w:p w:rsidR="00AD6E6F" w:rsidRPr="005F78A9" w:rsidRDefault="00AD6E6F" w:rsidP="00AD6E6F">
      <w:pPr>
        <w:shd w:val="clear" w:color="auto" w:fill="FFFFFF"/>
        <w:spacing w:after="0" w:line="240" w:lineRule="auto"/>
        <w:jc w:val="center"/>
        <w:rPr>
          <w:rFonts w:ascii="Times New Roman" w:hAnsi="Times New Roman" w:cs="Times New Roman"/>
          <w:bCs/>
          <w:color w:val="000000"/>
          <w:sz w:val="24"/>
          <w:szCs w:val="24"/>
        </w:rPr>
      </w:pPr>
      <w:r w:rsidRPr="00A420FA">
        <w:rPr>
          <w:rFonts w:ascii="Times New Roman" w:hAnsi="Times New Roman" w:cs="Times New Roman"/>
          <w:bCs/>
          <w:color w:val="000000"/>
          <w:sz w:val="24"/>
          <w:szCs w:val="24"/>
        </w:rPr>
        <w:t>(згідно з Переліком професій, виробництв та організацій, працівники яких підлягають обов'язковим профілактичним медичним оглядам, затвердженим постановою Кабінету Міністрів України від 23 травня 2001 р. № 559 та Порядком проведення медичних оглядів працівників певних категорій, затвердженим Наказом Міністерства охорони здоров'я України від 21 травня 2007 року № 246)</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80"/>
        <w:gridCol w:w="3761"/>
        <w:gridCol w:w="2268"/>
      </w:tblGrid>
      <w:tr w:rsidR="00AD6E6F" w:rsidRPr="00A420FA" w:rsidTr="00AD6E6F">
        <w:tc>
          <w:tcPr>
            <w:tcW w:w="456" w:type="dxa"/>
            <w:shd w:val="clear" w:color="auto" w:fill="auto"/>
          </w:tcPr>
          <w:p w:rsidR="00AD6E6F" w:rsidRPr="00A420FA" w:rsidRDefault="00AD6E6F" w:rsidP="00AD6E6F">
            <w:pPr>
              <w:tabs>
                <w:tab w:val="left" w:pos="1485"/>
              </w:tabs>
              <w:spacing w:after="0" w:line="240" w:lineRule="auto"/>
              <w:jc w:val="center"/>
              <w:rPr>
                <w:rFonts w:ascii="Times New Roman" w:hAnsi="Times New Roman" w:cs="Times New Roman"/>
                <w:b/>
              </w:rPr>
            </w:pPr>
            <w:r w:rsidRPr="00A420FA">
              <w:rPr>
                <w:rFonts w:ascii="Times New Roman" w:hAnsi="Times New Roman" w:cs="Times New Roman"/>
                <w:b/>
              </w:rPr>
              <w:t>№</w:t>
            </w:r>
          </w:p>
        </w:tc>
        <w:tc>
          <w:tcPr>
            <w:tcW w:w="3580" w:type="dxa"/>
            <w:shd w:val="clear" w:color="auto" w:fill="auto"/>
          </w:tcPr>
          <w:p w:rsidR="00AD6E6F" w:rsidRPr="00A420FA" w:rsidRDefault="00AD6E6F" w:rsidP="00AD6E6F">
            <w:pPr>
              <w:tabs>
                <w:tab w:val="left" w:pos="1485"/>
              </w:tabs>
              <w:spacing w:after="0" w:line="240" w:lineRule="auto"/>
              <w:jc w:val="center"/>
              <w:rPr>
                <w:rFonts w:ascii="Times New Roman" w:hAnsi="Times New Roman" w:cs="Times New Roman"/>
                <w:b/>
              </w:rPr>
            </w:pPr>
            <w:r w:rsidRPr="00A420FA">
              <w:rPr>
                <w:rFonts w:ascii="Times New Roman" w:hAnsi="Times New Roman" w:cs="Times New Roman"/>
                <w:b/>
              </w:rPr>
              <w:t>Найменування посади (професії)</w:t>
            </w:r>
          </w:p>
        </w:tc>
        <w:tc>
          <w:tcPr>
            <w:tcW w:w="3761" w:type="dxa"/>
            <w:shd w:val="clear" w:color="auto" w:fill="auto"/>
          </w:tcPr>
          <w:p w:rsidR="00AD6E6F" w:rsidRPr="00A420FA" w:rsidRDefault="00AD6E6F" w:rsidP="00AD6E6F">
            <w:pPr>
              <w:tabs>
                <w:tab w:val="left" w:pos="1485"/>
              </w:tabs>
              <w:spacing w:after="0" w:line="240" w:lineRule="auto"/>
              <w:jc w:val="center"/>
              <w:rPr>
                <w:rFonts w:ascii="Times New Roman" w:hAnsi="Times New Roman" w:cs="Times New Roman"/>
                <w:b/>
              </w:rPr>
            </w:pPr>
            <w:r w:rsidRPr="00A420FA">
              <w:rPr>
                <w:rFonts w:ascii="Times New Roman" w:hAnsi="Times New Roman" w:cs="Times New Roman"/>
                <w:b/>
              </w:rPr>
              <w:t>Шкідливі та небезпечні фактори виробничого середовища і трудового процесу</w:t>
            </w:r>
          </w:p>
        </w:tc>
        <w:tc>
          <w:tcPr>
            <w:tcW w:w="2268" w:type="dxa"/>
            <w:shd w:val="clear" w:color="auto" w:fill="auto"/>
          </w:tcPr>
          <w:p w:rsidR="00AD6E6F" w:rsidRPr="00A420FA" w:rsidRDefault="00AD6E6F" w:rsidP="00AD6E6F">
            <w:pPr>
              <w:tabs>
                <w:tab w:val="left" w:pos="1485"/>
              </w:tabs>
              <w:spacing w:after="0" w:line="240" w:lineRule="auto"/>
              <w:jc w:val="center"/>
              <w:rPr>
                <w:rFonts w:ascii="Times New Roman" w:hAnsi="Times New Roman" w:cs="Times New Roman"/>
                <w:b/>
              </w:rPr>
            </w:pPr>
            <w:r w:rsidRPr="00A420FA">
              <w:rPr>
                <w:rFonts w:ascii="Times New Roman" w:hAnsi="Times New Roman" w:cs="Times New Roman"/>
                <w:b/>
              </w:rPr>
              <w:t>Періодичність проведення оглядів</w:t>
            </w: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1</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C668F4">
              <w:rPr>
                <w:rFonts w:ascii="Times New Roman" w:hAnsi="Times New Roman" w:cs="Times New Roman"/>
                <w:sz w:val="24"/>
                <w:szCs w:val="24"/>
                <w:lang w:eastAsia="en-US"/>
              </w:rPr>
              <w:t>ператор котельні</w:t>
            </w:r>
          </w:p>
        </w:tc>
        <w:tc>
          <w:tcPr>
            <w:tcW w:w="3761"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C668F4">
              <w:rPr>
                <w:rFonts w:ascii="Times New Roman" w:hAnsi="Times New Roman" w:cs="Times New Roman"/>
                <w:sz w:val="24"/>
                <w:szCs w:val="24"/>
                <w:lang w:eastAsia="en-US"/>
              </w:rPr>
              <w:t>Машиніст котельні п.6</w:t>
            </w:r>
          </w:p>
        </w:tc>
        <w:tc>
          <w:tcPr>
            <w:tcW w:w="2268" w:type="dxa"/>
            <w:shd w:val="clear" w:color="auto" w:fill="auto"/>
          </w:tcPr>
          <w:p w:rsidR="00AD6E6F" w:rsidRPr="00C668F4" w:rsidRDefault="00AD6E6F" w:rsidP="00AD6E6F">
            <w:pPr>
              <w:tabs>
                <w:tab w:val="left" w:pos="1485"/>
              </w:tabs>
              <w:spacing w:after="0" w:line="240" w:lineRule="auto"/>
              <w:rPr>
                <w:rFonts w:ascii="Times New Roman" w:hAnsi="Times New Roman" w:cs="Times New Roman"/>
                <w:b/>
                <w:sz w:val="24"/>
                <w:szCs w:val="24"/>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2</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електромонтер</w:t>
            </w:r>
          </w:p>
        </w:tc>
        <w:tc>
          <w:tcPr>
            <w:tcW w:w="3761"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C668F4">
              <w:rPr>
                <w:rFonts w:ascii="Times New Roman" w:hAnsi="Times New Roman" w:cs="Times New Roman"/>
                <w:sz w:val="24"/>
                <w:szCs w:val="24"/>
                <w:lang w:eastAsia="en-US"/>
              </w:rPr>
              <w:t>робота на висоті д.5 п.1</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C668F4">
              <w:rPr>
                <w:rFonts w:ascii="Times New Roman" w:hAnsi="Times New Roman" w:cs="Times New Roman"/>
                <w:sz w:val="24"/>
                <w:szCs w:val="24"/>
                <w:lang w:eastAsia="en-US"/>
              </w:rPr>
              <w:t>обслуговування ДЕУ</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 д.5 п.2</w:t>
            </w:r>
          </w:p>
        </w:tc>
        <w:tc>
          <w:tcPr>
            <w:tcW w:w="2268" w:type="dxa"/>
            <w:shd w:val="clear" w:color="auto" w:fill="auto"/>
          </w:tcPr>
          <w:p w:rsidR="00AD6E6F" w:rsidRPr="00C668F4" w:rsidRDefault="00AD6E6F" w:rsidP="00AD6E6F">
            <w:pPr>
              <w:tabs>
                <w:tab w:val="left" w:pos="1485"/>
              </w:tabs>
              <w:spacing w:after="0" w:line="240" w:lineRule="auto"/>
              <w:rPr>
                <w:rFonts w:ascii="Times New Roman" w:hAnsi="Times New Roman" w:cs="Times New Roman"/>
                <w:b/>
                <w:sz w:val="24"/>
                <w:szCs w:val="24"/>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3</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технік-електрик</w:t>
            </w:r>
          </w:p>
        </w:tc>
        <w:tc>
          <w:tcPr>
            <w:tcW w:w="3761"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C668F4">
              <w:rPr>
                <w:rFonts w:ascii="Times New Roman" w:hAnsi="Times New Roman" w:cs="Times New Roman"/>
                <w:sz w:val="24"/>
                <w:szCs w:val="24"/>
                <w:lang w:eastAsia="en-US"/>
              </w:rPr>
              <w:t>робота на висоті д.5 п.1</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C668F4">
              <w:rPr>
                <w:rFonts w:ascii="Times New Roman" w:hAnsi="Times New Roman" w:cs="Times New Roman"/>
                <w:sz w:val="24"/>
                <w:szCs w:val="24"/>
                <w:lang w:eastAsia="en-US"/>
              </w:rPr>
              <w:t>обслуговування ДЕУ</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 д.5 п.2</w:t>
            </w:r>
          </w:p>
        </w:tc>
        <w:tc>
          <w:tcPr>
            <w:tcW w:w="2268" w:type="dxa"/>
            <w:shd w:val="clear" w:color="auto" w:fill="auto"/>
          </w:tcPr>
          <w:p w:rsidR="00AD6E6F" w:rsidRPr="00C668F4" w:rsidRDefault="00AD6E6F" w:rsidP="00AD6E6F">
            <w:pPr>
              <w:tabs>
                <w:tab w:val="left" w:pos="1485"/>
              </w:tabs>
              <w:spacing w:after="0" w:line="240" w:lineRule="auto"/>
              <w:rPr>
                <w:rFonts w:ascii="Times New Roman" w:hAnsi="Times New Roman" w:cs="Times New Roman"/>
                <w:b/>
                <w:sz w:val="24"/>
                <w:szCs w:val="24"/>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4</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машиніст із прання та ремонту спецодягу</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шум д.4 п.5.4</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СМЗ д.4 п.2.3</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переміщення вантажу д.4 п.6.1.1</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5</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шеф кухар</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підвищена температура д.4 п.5.9</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теплове випромінювання п.5.10</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6</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кухар</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підвищена температура д.4 п.5.9</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теплове випромінювання п.5.10</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7</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кухонний робітник</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підвищена температура д.4 п.5.9</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переміщення вантажу д.4 п.6.1.1</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8</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ліфтер</w:t>
            </w:r>
          </w:p>
        </w:tc>
        <w:tc>
          <w:tcPr>
            <w:tcW w:w="3761"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C668F4">
              <w:rPr>
                <w:rFonts w:ascii="Times New Roman" w:hAnsi="Times New Roman" w:cs="Times New Roman"/>
                <w:sz w:val="24"/>
                <w:szCs w:val="24"/>
                <w:lang w:eastAsia="en-US"/>
              </w:rPr>
              <w:t>робота ліфтера</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д.5 п.1.2</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9</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дезінфектор</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інфікований матеріал д.4 п. 4.4</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10</w:t>
            </w:r>
          </w:p>
        </w:tc>
        <w:tc>
          <w:tcPr>
            <w:tcW w:w="3580" w:type="dxa"/>
            <w:shd w:val="clear" w:color="auto" w:fill="auto"/>
          </w:tcPr>
          <w:p w:rsidR="00AD6E6F" w:rsidRDefault="00AD6E6F" w:rsidP="00AD6E6F">
            <w:pPr>
              <w:jc w:val="both"/>
              <w:rPr>
                <w:rFonts w:ascii="Times New Roman" w:hAnsi="Times New Roman" w:cs="Times New Roman"/>
                <w:sz w:val="24"/>
                <w:szCs w:val="24"/>
                <w:lang w:eastAsia="en-US"/>
              </w:rPr>
            </w:pPr>
            <w:r w:rsidRPr="00B82A90">
              <w:rPr>
                <w:rFonts w:ascii="Times New Roman" w:hAnsi="Times New Roman" w:cs="Times New Roman"/>
                <w:b/>
                <w:sz w:val="24"/>
                <w:szCs w:val="24"/>
                <w:lang w:eastAsia="en-US"/>
              </w:rPr>
              <w:t>Жіноча консультація</w:t>
            </w:r>
            <w:r w:rsidRPr="00C668F4">
              <w:rPr>
                <w:rFonts w:ascii="Times New Roman" w:hAnsi="Times New Roman" w:cs="Times New Roman"/>
                <w:sz w:val="24"/>
                <w:szCs w:val="24"/>
                <w:lang w:eastAsia="en-US"/>
              </w:rPr>
              <w:t xml:space="preserve"> </w:t>
            </w:r>
          </w:p>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lastRenderedPageBreak/>
              <w:t>молодша медична сестра (санітарка)</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proofErr w:type="spellStart"/>
            <w:r w:rsidRPr="00C668F4">
              <w:rPr>
                <w:rFonts w:ascii="Times New Roman" w:hAnsi="Times New Roman" w:cs="Times New Roman"/>
                <w:sz w:val="24"/>
                <w:szCs w:val="24"/>
                <w:lang w:eastAsia="en-US"/>
              </w:rPr>
              <w:lastRenderedPageBreak/>
              <w:t>деззасоби</w:t>
            </w:r>
            <w:proofErr w:type="spellEnd"/>
            <w:r w:rsidRPr="00C668F4">
              <w:rPr>
                <w:rFonts w:ascii="Times New Roman" w:hAnsi="Times New Roman" w:cs="Times New Roman"/>
                <w:sz w:val="24"/>
                <w:szCs w:val="24"/>
                <w:lang w:eastAsia="en-US"/>
              </w:rPr>
              <w:t xml:space="preserve"> д.4 п.1.7.1</w:t>
            </w:r>
          </w:p>
          <w:p w:rsidR="00AD6E6F"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lastRenderedPageBreak/>
              <w:t>вимушена поза д.4 п.6.1.4</w:t>
            </w:r>
          </w:p>
          <w:p w:rsidR="00AD6E6F" w:rsidRDefault="00AD6E6F" w:rsidP="00AD6E6F">
            <w:pPr>
              <w:rPr>
                <w:rFonts w:ascii="Times New Roman" w:hAnsi="Times New Roman" w:cs="Times New Roman"/>
                <w:sz w:val="24"/>
                <w:szCs w:val="24"/>
                <w:lang w:eastAsia="en-US"/>
              </w:rPr>
            </w:pPr>
          </w:p>
          <w:p w:rsidR="00AD6E6F" w:rsidRDefault="00AD6E6F" w:rsidP="00AD6E6F">
            <w:pPr>
              <w:rPr>
                <w:rFonts w:ascii="Times New Roman" w:hAnsi="Times New Roman" w:cs="Times New Roman"/>
                <w:sz w:val="24"/>
                <w:szCs w:val="24"/>
                <w:lang w:eastAsia="en-US"/>
              </w:rPr>
            </w:pPr>
          </w:p>
          <w:p w:rsidR="00AD6E6F" w:rsidRDefault="00AD6E6F" w:rsidP="00AD6E6F">
            <w:pPr>
              <w:rPr>
                <w:rFonts w:ascii="Times New Roman" w:hAnsi="Times New Roman" w:cs="Times New Roman"/>
                <w:sz w:val="24"/>
                <w:szCs w:val="24"/>
                <w:lang w:eastAsia="en-US"/>
              </w:rPr>
            </w:pPr>
          </w:p>
          <w:p w:rsidR="00AD6E6F" w:rsidRPr="00C668F4" w:rsidRDefault="00AD6E6F" w:rsidP="00AD6E6F">
            <w:pPr>
              <w:rPr>
                <w:rFonts w:ascii="Times New Roman" w:hAnsi="Times New Roman" w:cs="Times New Roman"/>
                <w:sz w:val="24"/>
                <w:szCs w:val="24"/>
                <w:lang w:eastAsia="en-US"/>
              </w:rPr>
            </w:pP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11</w:t>
            </w:r>
          </w:p>
        </w:tc>
        <w:tc>
          <w:tcPr>
            <w:tcW w:w="3580" w:type="dxa"/>
            <w:shd w:val="clear" w:color="auto" w:fill="auto"/>
          </w:tcPr>
          <w:p w:rsidR="00AD6E6F" w:rsidRPr="00B82A90" w:rsidRDefault="00AD6E6F" w:rsidP="00AD6E6F">
            <w:pPr>
              <w:jc w:val="both"/>
              <w:rPr>
                <w:rFonts w:ascii="Times New Roman" w:hAnsi="Times New Roman" w:cs="Times New Roman"/>
                <w:sz w:val="24"/>
                <w:szCs w:val="24"/>
                <w:lang w:eastAsia="en-US"/>
              </w:rPr>
            </w:pPr>
            <w:r w:rsidRPr="00B82A90">
              <w:rPr>
                <w:rFonts w:ascii="Times New Roman" w:hAnsi="Times New Roman" w:cs="Times New Roman"/>
                <w:b/>
                <w:sz w:val="24"/>
                <w:szCs w:val="24"/>
                <w:lang w:eastAsia="en-US"/>
              </w:rPr>
              <w:t>Консультативно-діагностичний центр</w:t>
            </w:r>
            <w:r w:rsidRPr="00B82A90">
              <w:rPr>
                <w:rFonts w:ascii="Times New Roman" w:hAnsi="Times New Roman" w:cs="Times New Roman"/>
                <w:sz w:val="24"/>
                <w:szCs w:val="24"/>
                <w:lang w:eastAsia="en-US"/>
              </w:rPr>
              <w:t xml:space="preserve"> </w:t>
            </w:r>
          </w:p>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лікар - інфекціоніст</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інфікований матеріал д.4 п. 4.4</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12</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лікар з ультразвукової діагностики</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ультразвук д.4 п.5.5</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13</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лікар-</w:t>
            </w:r>
            <w:proofErr w:type="spellStart"/>
            <w:r w:rsidRPr="00C668F4">
              <w:rPr>
                <w:rFonts w:ascii="Times New Roman" w:hAnsi="Times New Roman" w:cs="Times New Roman"/>
                <w:sz w:val="24"/>
                <w:szCs w:val="24"/>
                <w:lang w:eastAsia="en-US"/>
              </w:rPr>
              <w:t>дерматовене</w:t>
            </w:r>
            <w:proofErr w:type="spellEnd"/>
            <w:r w:rsidRPr="00C668F4">
              <w:rPr>
                <w:rFonts w:ascii="Times New Roman" w:hAnsi="Times New Roman" w:cs="Times New Roman"/>
                <w:sz w:val="24"/>
                <w:szCs w:val="24"/>
                <w:lang w:eastAsia="en-US"/>
              </w:rPr>
              <w:t>-</w:t>
            </w:r>
            <w:proofErr w:type="spellStart"/>
            <w:r w:rsidRPr="00C668F4">
              <w:rPr>
                <w:rFonts w:ascii="Times New Roman" w:hAnsi="Times New Roman" w:cs="Times New Roman"/>
                <w:sz w:val="24"/>
                <w:szCs w:val="24"/>
                <w:lang w:eastAsia="en-US"/>
              </w:rPr>
              <w:t>ролог</w:t>
            </w:r>
            <w:proofErr w:type="spellEnd"/>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інфікований матеріал д.4 п. 4.4</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14</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лікар-фтизіатр</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збудник туберкульозу д.4 п.4.5.2</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15</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лікар </w:t>
            </w:r>
            <w:proofErr w:type="spellStart"/>
            <w:r w:rsidRPr="00C668F4">
              <w:rPr>
                <w:rFonts w:ascii="Times New Roman" w:hAnsi="Times New Roman" w:cs="Times New Roman"/>
                <w:sz w:val="24"/>
                <w:szCs w:val="24"/>
                <w:lang w:eastAsia="en-US"/>
              </w:rPr>
              <w:t>ендоскопіст</w:t>
            </w:r>
            <w:proofErr w:type="spellEnd"/>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зорове напруження п.6.2.3</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16</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сестра медична (процедурного кабінету) </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proofErr w:type="spellStart"/>
            <w:r w:rsidRPr="00C668F4">
              <w:rPr>
                <w:rFonts w:ascii="Times New Roman" w:hAnsi="Times New Roman" w:cs="Times New Roman"/>
                <w:sz w:val="24"/>
                <w:szCs w:val="24"/>
                <w:lang w:eastAsia="en-US"/>
              </w:rPr>
              <w:t>деззасоби</w:t>
            </w:r>
            <w:proofErr w:type="spellEnd"/>
            <w:r w:rsidRPr="00C668F4">
              <w:rPr>
                <w:rFonts w:ascii="Times New Roman" w:hAnsi="Times New Roman" w:cs="Times New Roman"/>
                <w:sz w:val="24"/>
                <w:szCs w:val="24"/>
                <w:lang w:eastAsia="en-US"/>
              </w:rPr>
              <w:t xml:space="preserve"> д.4 п.1.7.1</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фармакологічні засоби д.4 п.2.7.1, п.2.7.7</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17</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молодша медична сестра (санітарка)</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proofErr w:type="spellStart"/>
            <w:r w:rsidRPr="00C668F4">
              <w:rPr>
                <w:rFonts w:ascii="Times New Roman" w:hAnsi="Times New Roman" w:cs="Times New Roman"/>
                <w:sz w:val="24"/>
                <w:szCs w:val="24"/>
                <w:lang w:eastAsia="en-US"/>
              </w:rPr>
              <w:t>деззасоби</w:t>
            </w:r>
            <w:proofErr w:type="spellEnd"/>
            <w:r w:rsidRPr="00C668F4">
              <w:rPr>
                <w:rFonts w:ascii="Times New Roman" w:hAnsi="Times New Roman" w:cs="Times New Roman"/>
                <w:sz w:val="24"/>
                <w:szCs w:val="24"/>
                <w:lang w:eastAsia="en-US"/>
              </w:rPr>
              <w:t xml:space="preserve"> д.4 п.1.7.1</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вимушена поза д.4 п.6.1.4</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18</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лікар-стоматолог-</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перебування у вимушеній позі п.6.1.4, пил 3.10, інфікований матеріал п. 4.4, зорово-напружені роботи п. 6.2.2;</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19</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молодша медична сестра (санітарка)</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proofErr w:type="spellStart"/>
            <w:r w:rsidRPr="00C668F4">
              <w:rPr>
                <w:rFonts w:ascii="Times New Roman" w:hAnsi="Times New Roman" w:cs="Times New Roman"/>
                <w:sz w:val="24"/>
                <w:szCs w:val="24"/>
                <w:lang w:eastAsia="en-US"/>
              </w:rPr>
              <w:t>деззасоби</w:t>
            </w:r>
            <w:proofErr w:type="spellEnd"/>
            <w:r w:rsidRPr="00C668F4">
              <w:rPr>
                <w:rFonts w:ascii="Times New Roman" w:hAnsi="Times New Roman" w:cs="Times New Roman"/>
                <w:sz w:val="24"/>
                <w:szCs w:val="24"/>
                <w:lang w:eastAsia="en-US"/>
              </w:rPr>
              <w:t xml:space="preserve"> д.4 п.1.7.1</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вимушена поза д.4 п.6.1.4</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20</w:t>
            </w:r>
          </w:p>
        </w:tc>
        <w:tc>
          <w:tcPr>
            <w:tcW w:w="3580" w:type="dxa"/>
            <w:shd w:val="clear" w:color="auto" w:fill="auto"/>
          </w:tcPr>
          <w:p w:rsidR="00AD6E6F" w:rsidRDefault="00AD6E6F" w:rsidP="00AD6E6F">
            <w:pPr>
              <w:jc w:val="both"/>
              <w:rPr>
                <w:rFonts w:ascii="Times New Roman" w:hAnsi="Times New Roman" w:cs="Times New Roman"/>
                <w:sz w:val="24"/>
                <w:szCs w:val="24"/>
                <w:lang w:eastAsia="en-US"/>
              </w:rPr>
            </w:pPr>
            <w:r>
              <w:rPr>
                <w:rFonts w:ascii="Times New Roman" w:hAnsi="Times New Roman" w:cs="Times New Roman"/>
                <w:b/>
                <w:sz w:val="24"/>
                <w:szCs w:val="24"/>
                <w:lang w:eastAsia="en-US"/>
              </w:rPr>
              <w:t>Інфекцій</w:t>
            </w:r>
            <w:r w:rsidRPr="00B82A90">
              <w:rPr>
                <w:rFonts w:ascii="Times New Roman" w:hAnsi="Times New Roman" w:cs="Times New Roman"/>
                <w:b/>
                <w:sz w:val="24"/>
                <w:szCs w:val="24"/>
                <w:lang w:eastAsia="en-US"/>
              </w:rPr>
              <w:t>не відділення</w:t>
            </w:r>
            <w:r w:rsidRPr="00C668F4">
              <w:rPr>
                <w:rFonts w:ascii="Times New Roman" w:hAnsi="Times New Roman" w:cs="Times New Roman"/>
                <w:sz w:val="24"/>
                <w:szCs w:val="24"/>
                <w:lang w:eastAsia="en-US"/>
              </w:rPr>
              <w:t xml:space="preserve"> </w:t>
            </w:r>
          </w:p>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лікар - інфекціоніст</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інфікований матеріал д.4 п. 4.4</w:t>
            </w:r>
          </w:p>
          <w:p w:rsidR="00AD6E6F" w:rsidRPr="00C668F4" w:rsidRDefault="00AD6E6F" w:rsidP="00AD6E6F">
            <w:pPr>
              <w:rPr>
                <w:rFonts w:ascii="Times New Roman" w:hAnsi="Times New Roman" w:cs="Times New Roman"/>
                <w:sz w:val="24"/>
                <w:szCs w:val="24"/>
                <w:lang w:eastAsia="en-US"/>
              </w:rPr>
            </w:pP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21</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сестра медична </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інфікований матеріал д.4 п. 4.4</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фармакологічні засоби д.4 п.2.7.1, п.2.7.7</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22</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кухар</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підвищена температура д.4 п.5.9</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теплове випромінювання п.5.10</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23</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кухонний робітник</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підвищена температура д.4 п.5.9</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переміщення вантажу д.4 п.6.1.1</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lastRenderedPageBreak/>
              <w:t>24</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машиніст із прання та ремонту спецодягу</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шум д.4 п.5.4</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СМЗ д.4 п.2.3,</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переміщення вантажу д.4 п.6.1.1</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25</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оператор котлів </w:t>
            </w:r>
          </w:p>
        </w:tc>
        <w:tc>
          <w:tcPr>
            <w:tcW w:w="3761" w:type="dxa"/>
            <w:shd w:val="clear" w:color="auto" w:fill="auto"/>
          </w:tcPr>
          <w:p w:rsidR="00AD6E6F" w:rsidRPr="00C668F4" w:rsidRDefault="00AD6E6F" w:rsidP="00AD6E6F">
            <w:pPr>
              <w:rPr>
                <w:rFonts w:ascii="Times New Roman" w:hAnsi="Times New Roman" w:cs="Times New Roman"/>
                <w:b/>
                <w:sz w:val="24"/>
                <w:szCs w:val="24"/>
                <w:lang w:eastAsia="en-US"/>
              </w:rPr>
            </w:pPr>
            <w:r w:rsidRPr="00C668F4">
              <w:rPr>
                <w:rFonts w:ascii="Times New Roman" w:hAnsi="Times New Roman" w:cs="Times New Roman"/>
                <w:sz w:val="24"/>
                <w:szCs w:val="24"/>
                <w:lang w:eastAsia="en-US"/>
              </w:rPr>
              <w:t>Машиніст котельні п.6</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26</w:t>
            </w:r>
          </w:p>
        </w:tc>
        <w:tc>
          <w:tcPr>
            <w:tcW w:w="3580" w:type="dxa"/>
            <w:shd w:val="clear" w:color="auto" w:fill="auto"/>
          </w:tcPr>
          <w:p w:rsidR="00AD6E6F" w:rsidRPr="00B82A90" w:rsidRDefault="00AD6E6F" w:rsidP="00AD6E6F">
            <w:pPr>
              <w:jc w:val="both"/>
              <w:rPr>
                <w:rFonts w:ascii="Times New Roman" w:hAnsi="Times New Roman" w:cs="Times New Roman"/>
                <w:sz w:val="24"/>
                <w:szCs w:val="24"/>
                <w:lang w:eastAsia="en-US"/>
              </w:rPr>
            </w:pPr>
            <w:r w:rsidRPr="00B82A90">
              <w:rPr>
                <w:rFonts w:ascii="Times New Roman" w:hAnsi="Times New Roman" w:cs="Times New Roman"/>
                <w:b/>
                <w:sz w:val="24"/>
                <w:szCs w:val="24"/>
                <w:lang w:eastAsia="en-US"/>
              </w:rPr>
              <w:t>Хірургічне відділення</w:t>
            </w:r>
            <w:r w:rsidRPr="00B82A90">
              <w:rPr>
                <w:rFonts w:ascii="Times New Roman" w:hAnsi="Times New Roman" w:cs="Times New Roman"/>
                <w:sz w:val="24"/>
                <w:szCs w:val="24"/>
                <w:lang w:eastAsia="en-US"/>
              </w:rPr>
              <w:t xml:space="preserve"> </w:t>
            </w:r>
          </w:p>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лікар - хірург</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інфікований матеріал д.4 п. 4.4</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фармакологічні засоби д.4 п.2.7.1, п.2.7.7</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27</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сестра медична (перев’язувальна)</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інфікований матеріал д.4 п. 4.4, </w:t>
            </w:r>
          </w:p>
          <w:p w:rsidR="00AD6E6F" w:rsidRPr="00C668F4" w:rsidRDefault="00AD6E6F" w:rsidP="00AD6E6F">
            <w:pPr>
              <w:rPr>
                <w:rFonts w:ascii="Times New Roman" w:hAnsi="Times New Roman" w:cs="Times New Roman"/>
                <w:sz w:val="24"/>
                <w:szCs w:val="24"/>
                <w:lang w:eastAsia="en-US"/>
              </w:rPr>
            </w:pPr>
            <w:proofErr w:type="spellStart"/>
            <w:r w:rsidRPr="00C668F4">
              <w:rPr>
                <w:rFonts w:ascii="Times New Roman" w:hAnsi="Times New Roman" w:cs="Times New Roman"/>
                <w:sz w:val="24"/>
                <w:szCs w:val="24"/>
                <w:lang w:eastAsia="en-US"/>
              </w:rPr>
              <w:t>деззасоби</w:t>
            </w:r>
            <w:proofErr w:type="spellEnd"/>
            <w:r w:rsidRPr="00C668F4">
              <w:rPr>
                <w:rFonts w:ascii="Times New Roman" w:hAnsi="Times New Roman" w:cs="Times New Roman"/>
                <w:sz w:val="24"/>
                <w:szCs w:val="24"/>
                <w:lang w:eastAsia="en-US"/>
              </w:rPr>
              <w:t xml:space="preserve"> д.4 п.1.7.1</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фармакологічні засоби д.4 п.2.7.1, п.2.7.7</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28</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молодша медична сестра </w:t>
            </w:r>
            <w:proofErr w:type="spellStart"/>
            <w:r w:rsidRPr="00C668F4">
              <w:rPr>
                <w:rFonts w:ascii="Times New Roman" w:hAnsi="Times New Roman" w:cs="Times New Roman"/>
                <w:sz w:val="24"/>
                <w:szCs w:val="24"/>
                <w:lang w:eastAsia="en-US"/>
              </w:rPr>
              <w:t>стерилізацій-ної</w:t>
            </w:r>
            <w:proofErr w:type="spellEnd"/>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переміщення вантажу д.4 п.6.1.1, роботи, пов’язані з </w:t>
            </w:r>
            <w:proofErr w:type="spellStart"/>
            <w:r w:rsidRPr="00C668F4">
              <w:rPr>
                <w:rFonts w:ascii="Times New Roman" w:hAnsi="Times New Roman" w:cs="Times New Roman"/>
                <w:sz w:val="24"/>
                <w:szCs w:val="24"/>
                <w:lang w:eastAsia="en-US"/>
              </w:rPr>
              <w:t>обслуговуван-ням</w:t>
            </w:r>
            <w:proofErr w:type="spellEnd"/>
            <w:r w:rsidRPr="00C668F4">
              <w:rPr>
                <w:rFonts w:ascii="Times New Roman" w:hAnsi="Times New Roman" w:cs="Times New Roman"/>
                <w:sz w:val="24"/>
                <w:szCs w:val="24"/>
                <w:lang w:eastAsia="en-US"/>
              </w:rPr>
              <w:t xml:space="preserve"> </w:t>
            </w:r>
            <w:proofErr w:type="spellStart"/>
            <w:r w:rsidRPr="00C668F4">
              <w:rPr>
                <w:rFonts w:ascii="Times New Roman" w:hAnsi="Times New Roman" w:cs="Times New Roman"/>
                <w:sz w:val="24"/>
                <w:szCs w:val="24"/>
                <w:lang w:eastAsia="en-US"/>
              </w:rPr>
              <w:t>ємностей</w:t>
            </w:r>
            <w:proofErr w:type="spellEnd"/>
            <w:r w:rsidRPr="00C668F4">
              <w:rPr>
                <w:rFonts w:ascii="Times New Roman" w:hAnsi="Times New Roman" w:cs="Times New Roman"/>
                <w:sz w:val="24"/>
                <w:szCs w:val="24"/>
                <w:lang w:eastAsia="en-US"/>
              </w:rPr>
              <w:t xml:space="preserve"> під тиском п.5</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29</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сестра медична </w:t>
            </w:r>
            <w:proofErr w:type="spellStart"/>
            <w:r w:rsidRPr="00C668F4">
              <w:rPr>
                <w:rFonts w:ascii="Times New Roman" w:hAnsi="Times New Roman" w:cs="Times New Roman"/>
                <w:sz w:val="24"/>
                <w:szCs w:val="24"/>
                <w:lang w:eastAsia="en-US"/>
              </w:rPr>
              <w:t>стерилізацій-ної</w:t>
            </w:r>
            <w:proofErr w:type="spellEnd"/>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переміщення вантажу д.4 п.6.1.1, роботи, пов’язані з </w:t>
            </w:r>
            <w:proofErr w:type="spellStart"/>
            <w:r w:rsidRPr="00C668F4">
              <w:rPr>
                <w:rFonts w:ascii="Times New Roman" w:hAnsi="Times New Roman" w:cs="Times New Roman"/>
                <w:sz w:val="24"/>
                <w:szCs w:val="24"/>
                <w:lang w:eastAsia="en-US"/>
              </w:rPr>
              <w:t>обслуговуван-ням</w:t>
            </w:r>
            <w:proofErr w:type="spellEnd"/>
            <w:r w:rsidRPr="00C668F4">
              <w:rPr>
                <w:rFonts w:ascii="Times New Roman" w:hAnsi="Times New Roman" w:cs="Times New Roman"/>
                <w:sz w:val="24"/>
                <w:szCs w:val="24"/>
                <w:lang w:eastAsia="en-US"/>
              </w:rPr>
              <w:t xml:space="preserve"> </w:t>
            </w:r>
            <w:proofErr w:type="spellStart"/>
            <w:r w:rsidRPr="00C668F4">
              <w:rPr>
                <w:rFonts w:ascii="Times New Roman" w:hAnsi="Times New Roman" w:cs="Times New Roman"/>
                <w:sz w:val="24"/>
                <w:szCs w:val="24"/>
                <w:lang w:eastAsia="en-US"/>
              </w:rPr>
              <w:t>ємностей</w:t>
            </w:r>
            <w:proofErr w:type="spellEnd"/>
            <w:r w:rsidRPr="00C668F4">
              <w:rPr>
                <w:rFonts w:ascii="Times New Roman" w:hAnsi="Times New Roman" w:cs="Times New Roman"/>
                <w:sz w:val="24"/>
                <w:szCs w:val="24"/>
                <w:lang w:eastAsia="en-US"/>
              </w:rPr>
              <w:t xml:space="preserve"> під тиском п.5</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30</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молодша медична сестра (санітарка) операційна</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proofErr w:type="spellStart"/>
            <w:r w:rsidRPr="00C668F4">
              <w:rPr>
                <w:rFonts w:ascii="Times New Roman" w:hAnsi="Times New Roman" w:cs="Times New Roman"/>
                <w:sz w:val="24"/>
                <w:szCs w:val="24"/>
                <w:lang w:eastAsia="en-US"/>
              </w:rPr>
              <w:t>деззасоби</w:t>
            </w:r>
            <w:proofErr w:type="spellEnd"/>
            <w:r w:rsidRPr="00C668F4">
              <w:rPr>
                <w:rFonts w:ascii="Times New Roman" w:hAnsi="Times New Roman" w:cs="Times New Roman"/>
                <w:sz w:val="24"/>
                <w:szCs w:val="24"/>
                <w:lang w:eastAsia="en-US"/>
              </w:rPr>
              <w:t xml:space="preserve"> д.4 п.1.7.1</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вимушена поза д.4 п.6.1.4</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31</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молодша медична сестра (санітарка) перев’язувальна</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proofErr w:type="spellStart"/>
            <w:r w:rsidRPr="00C668F4">
              <w:rPr>
                <w:rFonts w:ascii="Times New Roman" w:hAnsi="Times New Roman" w:cs="Times New Roman"/>
                <w:sz w:val="24"/>
                <w:szCs w:val="24"/>
                <w:lang w:eastAsia="en-US"/>
              </w:rPr>
              <w:t>деззасоби</w:t>
            </w:r>
            <w:proofErr w:type="spellEnd"/>
            <w:r w:rsidRPr="00C668F4">
              <w:rPr>
                <w:rFonts w:ascii="Times New Roman" w:hAnsi="Times New Roman" w:cs="Times New Roman"/>
                <w:sz w:val="24"/>
                <w:szCs w:val="24"/>
                <w:lang w:eastAsia="en-US"/>
              </w:rPr>
              <w:t xml:space="preserve"> д.4 п.1.7.1</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вимушена поза д.4 п.6.1.4</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32</w:t>
            </w:r>
          </w:p>
        </w:tc>
        <w:tc>
          <w:tcPr>
            <w:tcW w:w="3580" w:type="dxa"/>
            <w:shd w:val="clear" w:color="auto" w:fill="auto"/>
          </w:tcPr>
          <w:p w:rsidR="00AD6E6F" w:rsidRPr="00B82A90" w:rsidRDefault="00AD6E6F" w:rsidP="00AD6E6F">
            <w:pPr>
              <w:jc w:val="both"/>
              <w:rPr>
                <w:rFonts w:ascii="Times New Roman" w:hAnsi="Times New Roman" w:cs="Times New Roman"/>
                <w:sz w:val="24"/>
                <w:szCs w:val="24"/>
                <w:lang w:eastAsia="en-US"/>
              </w:rPr>
            </w:pPr>
            <w:r>
              <w:rPr>
                <w:rFonts w:ascii="Times New Roman" w:hAnsi="Times New Roman" w:cs="Times New Roman"/>
                <w:b/>
                <w:sz w:val="24"/>
                <w:szCs w:val="24"/>
                <w:lang w:eastAsia="en-US"/>
              </w:rPr>
              <w:t>Відділення анестезіології та інтенсив</w:t>
            </w:r>
            <w:r w:rsidRPr="00B82A90">
              <w:rPr>
                <w:rFonts w:ascii="Times New Roman" w:hAnsi="Times New Roman" w:cs="Times New Roman"/>
                <w:b/>
                <w:sz w:val="24"/>
                <w:szCs w:val="24"/>
                <w:lang w:eastAsia="en-US"/>
              </w:rPr>
              <w:t>ної терапії</w:t>
            </w:r>
            <w:r w:rsidRPr="00B82A90">
              <w:rPr>
                <w:rFonts w:ascii="Times New Roman" w:hAnsi="Times New Roman" w:cs="Times New Roman"/>
                <w:sz w:val="24"/>
                <w:szCs w:val="24"/>
                <w:lang w:eastAsia="en-US"/>
              </w:rPr>
              <w:t xml:space="preserve"> </w:t>
            </w:r>
          </w:p>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лікар-анестезіолог</w:t>
            </w:r>
          </w:p>
        </w:tc>
        <w:tc>
          <w:tcPr>
            <w:tcW w:w="3761" w:type="dxa"/>
            <w:shd w:val="clear" w:color="auto" w:fill="auto"/>
          </w:tcPr>
          <w:p w:rsidR="00AD6E6F" w:rsidRPr="00C668F4" w:rsidRDefault="00AD6E6F" w:rsidP="00AD6E6F">
            <w:pPr>
              <w:shd w:val="clear" w:color="auto" w:fill="FFFFFF"/>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фармакологічні засоби </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 2.7.7; препарати крові п. 4.3</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33</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лаборант</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кислота азотна  п.1.1; кислота оцтова п.1.13; луги їдкі п.1.19;  спирт етиловий п.1.30; барвники і пігменти органічні п.2.1; препарати крові п.4.3; інфікований матеріал  п.4.4; зорово- напружені роботи п.6.2 прецизійні роботи п.6.2.1, п.6.2.2</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фенол п.1.39;</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34</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лікар-акушер-гінеколог</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інфікований матеріал д.4 п. 4.4</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фармакологічні засоби д.4 п.2.7.1, п.2.7.7</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lastRenderedPageBreak/>
              <w:t>35</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лікар- лаборант</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кислота азотна  п.1.1; кислота оцтова п.1.13; луги їдкі п.1.19;  п.1.29.1; спирт етиловий п.1.30; барвники і пігменти органічні п.2.1; препарати крові п.4.3; інфікований матеріал  п.4.4; зорово- напружені роботи п.6.2 прецизійні роботи п.6.2.1, п.6.2.2 </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фенол п.1.39</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36</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лаборант</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кислота азотна  п.1.1; кислота оцтова п.1.13; луги їдкі п.1.19;  п.1.29.1; спирт етиловий п.1.30; барвники і пігменти органічні п.2.1; інфікований матеріал  п.4.4; зорово напружені роботи п.6.2 прецизійні роботи п.6.2.1, п.6.2.2</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фенол п.1.39 </w:t>
            </w:r>
          </w:p>
          <w:p w:rsidR="00AD6E6F" w:rsidRPr="00C668F4" w:rsidRDefault="00AD6E6F" w:rsidP="00AD6E6F">
            <w:pPr>
              <w:rPr>
                <w:rFonts w:ascii="Times New Roman" w:hAnsi="Times New Roman" w:cs="Times New Roman"/>
                <w:sz w:val="24"/>
                <w:szCs w:val="24"/>
                <w:u w:val="single"/>
                <w:lang w:eastAsia="en-US"/>
              </w:rPr>
            </w:pPr>
            <w:r w:rsidRPr="00C668F4">
              <w:rPr>
                <w:rFonts w:ascii="Times New Roman" w:hAnsi="Times New Roman" w:cs="Times New Roman"/>
                <w:sz w:val="24"/>
                <w:szCs w:val="24"/>
                <w:lang w:eastAsia="en-US"/>
              </w:rPr>
              <w:t>алергени п.4.3</w:t>
            </w:r>
          </w:p>
        </w:tc>
        <w:tc>
          <w:tcPr>
            <w:tcW w:w="2268" w:type="dxa"/>
            <w:shd w:val="clear" w:color="auto" w:fill="auto"/>
          </w:tcPr>
          <w:p w:rsidR="00AD6E6F"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p w:rsidR="00AD6E6F"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p w:rsidR="00AD6E6F"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37</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молодша медична сестра (санітарка)</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proofErr w:type="spellStart"/>
            <w:r w:rsidRPr="00C668F4">
              <w:rPr>
                <w:rFonts w:ascii="Times New Roman" w:hAnsi="Times New Roman" w:cs="Times New Roman"/>
                <w:sz w:val="24"/>
                <w:szCs w:val="24"/>
                <w:lang w:eastAsia="en-US"/>
              </w:rPr>
              <w:t>деззасоби</w:t>
            </w:r>
            <w:proofErr w:type="spellEnd"/>
            <w:r w:rsidRPr="00C668F4">
              <w:rPr>
                <w:rFonts w:ascii="Times New Roman" w:hAnsi="Times New Roman" w:cs="Times New Roman"/>
                <w:sz w:val="24"/>
                <w:szCs w:val="24"/>
                <w:lang w:eastAsia="en-US"/>
              </w:rPr>
              <w:t xml:space="preserve"> п.1.7.1</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вимушена поза д.4 п.6.1.4 </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оцтова кислота п.1.13</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38</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Pr>
                <w:rFonts w:ascii="Times New Roman" w:hAnsi="Times New Roman" w:cs="Times New Roman"/>
                <w:b/>
                <w:sz w:val="24"/>
                <w:szCs w:val="24"/>
                <w:lang w:eastAsia="en-US"/>
              </w:rPr>
              <w:t>Невроло</w:t>
            </w:r>
            <w:r w:rsidRPr="00B82A90">
              <w:rPr>
                <w:rFonts w:ascii="Times New Roman" w:hAnsi="Times New Roman" w:cs="Times New Roman"/>
                <w:b/>
                <w:sz w:val="24"/>
                <w:szCs w:val="24"/>
                <w:lang w:eastAsia="en-US"/>
              </w:rPr>
              <w:t>гічне відділення</w:t>
            </w:r>
            <w:r w:rsidRPr="00C668F4">
              <w:rPr>
                <w:rFonts w:ascii="Times New Roman" w:hAnsi="Times New Roman" w:cs="Times New Roman"/>
                <w:sz w:val="24"/>
                <w:szCs w:val="24"/>
                <w:lang w:eastAsia="en-US"/>
              </w:rPr>
              <w:t xml:space="preserve"> молодша медична сестра (санітарка – </w:t>
            </w:r>
            <w:proofErr w:type="spellStart"/>
            <w:r w:rsidRPr="00C668F4">
              <w:rPr>
                <w:rFonts w:ascii="Times New Roman" w:hAnsi="Times New Roman" w:cs="Times New Roman"/>
                <w:sz w:val="24"/>
                <w:szCs w:val="24"/>
                <w:lang w:eastAsia="en-US"/>
              </w:rPr>
              <w:t>прибираль-ниця</w:t>
            </w:r>
            <w:proofErr w:type="spellEnd"/>
            <w:r w:rsidRPr="00C668F4">
              <w:rPr>
                <w:rFonts w:ascii="Times New Roman" w:hAnsi="Times New Roman" w:cs="Times New Roman"/>
                <w:sz w:val="24"/>
                <w:szCs w:val="24"/>
                <w:lang w:eastAsia="en-US"/>
              </w:rPr>
              <w:t xml:space="preserve"> палатна)</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proofErr w:type="spellStart"/>
            <w:r w:rsidRPr="00C668F4">
              <w:rPr>
                <w:rFonts w:ascii="Times New Roman" w:hAnsi="Times New Roman" w:cs="Times New Roman"/>
                <w:sz w:val="24"/>
                <w:szCs w:val="24"/>
                <w:lang w:eastAsia="en-US"/>
              </w:rPr>
              <w:t>деззасоби</w:t>
            </w:r>
            <w:proofErr w:type="spellEnd"/>
            <w:r w:rsidRPr="00C668F4">
              <w:rPr>
                <w:rFonts w:ascii="Times New Roman" w:hAnsi="Times New Roman" w:cs="Times New Roman"/>
                <w:sz w:val="24"/>
                <w:szCs w:val="24"/>
                <w:lang w:eastAsia="en-US"/>
              </w:rPr>
              <w:t xml:space="preserve"> д.4 п.1.7.1</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вимушена поза д.4 п.6.1.4</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39</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сестра медична з фізіотерапії</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електромагнітні поля д.4 п.5.2.2</w:t>
            </w:r>
          </w:p>
          <w:p w:rsidR="00AD6E6F" w:rsidRPr="00C668F4" w:rsidRDefault="00AD6E6F" w:rsidP="00AD6E6F">
            <w:pPr>
              <w:rPr>
                <w:rFonts w:ascii="Times New Roman" w:hAnsi="Times New Roman" w:cs="Times New Roman"/>
                <w:sz w:val="24"/>
                <w:szCs w:val="24"/>
                <w:lang w:eastAsia="en-US"/>
              </w:rPr>
            </w:pP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40</w:t>
            </w:r>
          </w:p>
        </w:tc>
        <w:tc>
          <w:tcPr>
            <w:tcW w:w="3580" w:type="dxa"/>
            <w:shd w:val="clear" w:color="auto" w:fill="auto"/>
          </w:tcPr>
          <w:p w:rsidR="00AD6E6F" w:rsidRPr="00C668F4" w:rsidRDefault="00AD6E6F" w:rsidP="00AD6E6F">
            <w:pPr>
              <w:rPr>
                <w:rFonts w:ascii="Times New Roman" w:eastAsiaTheme="minorHAnsi" w:hAnsi="Times New Roman" w:cs="Times New Roman"/>
                <w:sz w:val="24"/>
                <w:szCs w:val="24"/>
                <w:lang w:val="ru-RU" w:eastAsia="en-US"/>
              </w:rPr>
            </w:pPr>
            <w:proofErr w:type="spellStart"/>
            <w:r w:rsidRPr="00C668F4">
              <w:rPr>
                <w:rFonts w:ascii="Times New Roman" w:hAnsi="Times New Roman" w:cs="Times New Roman"/>
                <w:sz w:val="24"/>
                <w:szCs w:val="24"/>
                <w:lang w:eastAsia="en-US"/>
              </w:rPr>
              <w:t>рентгенолаборант</w:t>
            </w:r>
            <w:proofErr w:type="spellEnd"/>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іонізуюче випромінювання п. 5.1; свинець п. 1.27</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41</w:t>
            </w:r>
          </w:p>
        </w:tc>
        <w:tc>
          <w:tcPr>
            <w:tcW w:w="3580" w:type="dxa"/>
            <w:shd w:val="clear" w:color="auto" w:fill="auto"/>
          </w:tcPr>
          <w:p w:rsidR="00AD6E6F" w:rsidRPr="00B82A90" w:rsidRDefault="00AD6E6F" w:rsidP="00AD6E6F">
            <w:pPr>
              <w:jc w:val="both"/>
              <w:rPr>
                <w:rFonts w:ascii="Times New Roman" w:hAnsi="Times New Roman" w:cs="Times New Roman"/>
                <w:sz w:val="24"/>
                <w:szCs w:val="24"/>
                <w:lang w:eastAsia="en-US"/>
              </w:rPr>
            </w:pPr>
            <w:r>
              <w:rPr>
                <w:rFonts w:ascii="Times New Roman" w:hAnsi="Times New Roman" w:cs="Times New Roman"/>
                <w:b/>
                <w:sz w:val="24"/>
                <w:szCs w:val="24"/>
                <w:lang w:eastAsia="en-US"/>
              </w:rPr>
              <w:t>Кабінет перели</w:t>
            </w:r>
            <w:r w:rsidRPr="00B82A90">
              <w:rPr>
                <w:rFonts w:ascii="Times New Roman" w:hAnsi="Times New Roman" w:cs="Times New Roman"/>
                <w:b/>
                <w:sz w:val="24"/>
                <w:szCs w:val="24"/>
                <w:lang w:eastAsia="en-US"/>
              </w:rPr>
              <w:t>вання крові</w:t>
            </w:r>
            <w:r w:rsidRPr="00B82A90">
              <w:rPr>
                <w:rFonts w:ascii="Times New Roman" w:hAnsi="Times New Roman" w:cs="Times New Roman"/>
                <w:sz w:val="24"/>
                <w:szCs w:val="24"/>
                <w:lang w:eastAsia="en-US"/>
              </w:rPr>
              <w:t xml:space="preserve"> </w:t>
            </w:r>
          </w:p>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лікар-хірург</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препарати крові п.4.3; інфікований матеріал  п.4.4; зорово напружені роботи п.6.2 прецизійні роботи п.6.2.1, п.6.2.2</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42</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сестра медична операційна</w:t>
            </w:r>
          </w:p>
        </w:tc>
        <w:tc>
          <w:tcPr>
            <w:tcW w:w="3761" w:type="dxa"/>
            <w:shd w:val="clear" w:color="auto" w:fill="auto"/>
          </w:tcPr>
          <w:p w:rsidR="00AD6E6F" w:rsidRPr="00C668F4" w:rsidRDefault="00AD6E6F" w:rsidP="00AD6E6F">
            <w:pPr>
              <w:shd w:val="clear" w:color="auto" w:fill="FFFFFF"/>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 фармакологічні засоби </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 2.7.7; препарати крові п. 4.3</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інфікований матеріал  п.4.4;</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43</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лаборант </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кислота азотна  п.1.1; кислота оцтова п.1.13; луги їдкі п.1.19;  спирт етиловий п.1.30; барвники і пігменти органічні п.2.1; </w:t>
            </w:r>
            <w:r w:rsidRPr="00C668F4">
              <w:rPr>
                <w:rFonts w:ascii="Times New Roman" w:hAnsi="Times New Roman" w:cs="Times New Roman"/>
                <w:sz w:val="24"/>
                <w:szCs w:val="24"/>
                <w:lang w:eastAsia="en-US"/>
              </w:rPr>
              <w:lastRenderedPageBreak/>
              <w:t>інфікований матеріал  п.4.4; зорово напружені роботи п.6.2 прецизійні роботи п.6.2.1, п.6.2.2</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фенол п.1.39 </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алергени п.4.3</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44</w:t>
            </w:r>
          </w:p>
        </w:tc>
        <w:tc>
          <w:tcPr>
            <w:tcW w:w="3580" w:type="dxa"/>
            <w:shd w:val="clear" w:color="auto" w:fill="auto"/>
          </w:tcPr>
          <w:p w:rsidR="00AD6E6F" w:rsidRPr="00C668F4" w:rsidRDefault="00AD6E6F" w:rsidP="00AD6E6F">
            <w:pPr>
              <w:jc w:val="both"/>
              <w:rPr>
                <w:rFonts w:ascii="Times New Roman" w:hAnsi="Times New Roman" w:cs="Times New Roman"/>
                <w:b/>
                <w:sz w:val="24"/>
                <w:szCs w:val="24"/>
                <w:lang w:eastAsia="en-US"/>
              </w:rPr>
            </w:pPr>
            <w:r w:rsidRPr="00C668F4">
              <w:rPr>
                <w:rFonts w:ascii="Times New Roman" w:hAnsi="Times New Roman" w:cs="Times New Roman"/>
                <w:b/>
                <w:sz w:val="24"/>
                <w:szCs w:val="24"/>
                <w:lang w:eastAsia="en-US"/>
              </w:rPr>
              <w:t>Зубопротезний кабінет</w:t>
            </w:r>
          </w:p>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 лікар – стоматолог - ортопед</w:t>
            </w:r>
          </w:p>
        </w:tc>
        <w:tc>
          <w:tcPr>
            <w:tcW w:w="3761" w:type="dxa"/>
            <w:shd w:val="clear" w:color="auto" w:fill="auto"/>
          </w:tcPr>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перебування у вимушеній позі п.6.1.4, пил 3.10, інфікований матеріал п. 4.4, зорово-напружені роботи п. 6.2.2;</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AD6E6F" w:rsidRPr="00C668F4" w:rsidTr="00AD6E6F">
        <w:tc>
          <w:tcPr>
            <w:tcW w:w="456" w:type="dxa"/>
            <w:shd w:val="clear" w:color="auto" w:fill="auto"/>
          </w:tcPr>
          <w:p w:rsidR="00AD6E6F" w:rsidRPr="00B82A90" w:rsidRDefault="00AD6E6F" w:rsidP="00AD6E6F">
            <w:pPr>
              <w:tabs>
                <w:tab w:val="left" w:pos="1485"/>
              </w:tabs>
              <w:spacing w:after="0" w:line="240" w:lineRule="auto"/>
              <w:rPr>
                <w:rFonts w:ascii="Times New Roman" w:hAnsi="Times New Roman" w:cs="Times New Roman"/>
                <w:sz w:val="24"/>
                <w:szCs w:val="24"/>
              </w:rPr>
            </w:pPr>
            <w:r w:rsidRPr="00B82A90">
              <w:rPr>
                <w:rFonts w:ascii="Times New Roman" w:hAnsi="Times New Roman" w:cs="Times New Roman"/>
                <w:sz w:val="24"/>
                <w:szCs w:val="24"/>
              </w:rPr>
              <w:t>45</w:t>
            </w:r>
          </w:p>
        </w:tc>
        <w:tc>
          <w:tcPr>
            <w:tcW w:w="3580" w:type="dxa"/>
            <w:shd w:val="clear" w:color="auto" w:fill="auto"/>
          </w:tcPr>
          <w:p w:rsidR="00AD6E6F" w:rsidRPr="00C668F4" w:rsidRDefault="00AD6E6F" w:rsidP="00AD6E6F">
            <w:pPr>
              <w:jc w:val="both"/>
              <w:rPr>
                <w:rFonts w:ascii="Times New Roman" w:hAnsi="Times New Roman" w:cs="Times New Roman"/>
                <w:sz w:val="24"/>
                <w:szCs w:val="24"/>
                <w:lang w:eastAsia="en-US"/>
              </w:rPr>
            </w:pPr>
            <w:r w:rsidRPr="00C668F4">
              <w:rPr>
                <w:rFonts w:ascii="Times New Roman" w:hAnsi="Times New Roman" w:cs="Times New Roman"/>
                <w:sz w:val="24"/>
                <w:szCs w:val="24"/>
                <w:lang w:eastAsia="en-US"/>
              </w:rPr>
              <w:t>технік зубний</w:t>
            </w:r>
          </w:p>
        </w:tc>
        <w:tc>
          <w:tcPr>
            <w:tcW w:w="3761"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C668F4">
              <w:rPr>
                <w:rFonts w:ascii="Times New Roman" w:hAnsi="Times New Roman" w:cs="Times New Roman"/>
                <w:sz w:val="24"/>
                <w:szCs w:val="24"/>
                <w:lang w:eastAsia="en-US"/>
              </w:rPr>
              <w:t>залізо п.1.9</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C668F4">
              <w:rPr>
                <w:rFonts w:ascii="Times New Roman" w:hAnsi="Times New Roman" w:cs="Times New Roman"/>
                <w:sz w:val="24"/>
                <w:szCs w:val="24"/>
                <w:lang w:eastAsia="en-US"/>
              </w:rPr>
              <w:t>срібло п.1.17; сполуки сірки п.1.29.1;</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C668F4">
              <w:rPr>
                <w:rFonts w:ascii="Times New Roman" w:hAnsi="Times New Roman" w:cs="Times New Roman"/>
                <w:sz w:val="24"/>
                <w:szCs w:val="24"/>
                <w:lang w:eastAsia="en-US"/>
              </w:rPr>
              <w:t>свинець п.1.27;</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C668F4">
              <w:rPr>
                <w:rFonts w:ascii="Times New Roman" w:hAnsi="Times New Roman" w:cs="Times New Roman"/>
                <w:sz w:val="24"/>
                <w:szCs w:val="24"/>
                <w:lang w:eastAsia="en-US"/>
              </w:rPr>
              <w:t>зорово -</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C668F4">
              <w:rPr>
                <w:rFonts w:ascii="Times New Roman" w:hAnsi="Times New Roman" w:cs="Times New Roman"/>
                <w:sz w:val="24"/>
                <w:szCs w:val="24"/>
                <w:lang w:eastAsia="en-US"/>
              </w:rPr>
              <w:t>напружені роботи п.6.2.2;</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 xml:space="preserve">пил п.3.10 перебування у вимушеній позі п.6.1.4, </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пил кремнію п.3.1;</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C668F4">
              <w:rPr>
                <w:rFonts w:ascii="Times New Roman" w:hAnsi="Times New Roman" w:cs="Times New Roman"/>
                <w:sz w:val="24"/>
                <w:szCs w:val="24"/>
                <w:lang w:eastAsia="en-US"/>
              </w:rPr>
              <w:t>неіонізуюче випромінювання п.5.2.2;</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C668F4">
              <w:rPr>
                <w:rFonts w:ascii="Times New Roman" w:hAnsi="Times New Roman" w:cs="Times New Roman"/>
                <w:sz w:val="24"/>
                <w:szCs w:val="24"/>
                <w:lang w:eastAsia="en-US"/>
              </w:rPr>
              <w:t>соляна кислота п.1.7.1;</w:t>
            </w:r>
          </w:p>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пил металу</w:t>
            </w:r>
          </w:p>
          <w:p w:rsidR="00AD6E6F" w:rsidRPr="00C668F4" w:rsidRDefault="00AD6E6F" w:rsidP="00AD6E6F">
            <w:pPr>
              <w:rPr>
                <w:rFonts w:ascii="Times New Roman" w:hAnsi="Times New Roman" w:cs="Times New Roman"/>
                <w:sz w:val="24"/>
                <w:szCs w:val="24"/>
                <w:lang w:eastAsia="en-US"/>
              </w:rPr>
            </w:pPr>
            <w:r w:rsidRPr="00C668F4">
              <w:rPr>
                <w:rFonts w:ascii="Times New Roman" w:hAnsi="Times New Roman" w:cs="Times New Roman"/>
                <w:sz w:val="24"/>
                <w:szCs w:val="24"/>
                <w:lang w:eastAsia="en-US"/>
              </w:rPr>
              <w:t>п.3.5.5</w:t>
            </w:r>
          </w:p>
        </w:tc>
        <w:tc>
          <w:tcPr>
            <w:tcW w:w="2268" w:type="dxa"/>
            <w:shd w:val="clear" w:color="auto" w:fill="auto"/>
          </w:tcPr>
          <w:p w:rsidR="00AD6E6F" w:rsidRPr="00C668F4" w:rsidRDefault="00AD6E6F" w:rsidP="00AD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bl>
    <w:p w:rsidR="00AD6E6F" w:rsidRDefault="00AD6E6F" w:rsidP="00AD6E6F"/>
    <w:p w:rsidR="00AD6E6F" w:rsidRDefault="00AD6E6F" w:rsidP="00AD6E6F"/>
    <w:p w:rsidR="00AD6E6F" w:rsidRPr="005F78A9" w:rsidRDefault="00AD6E6F" w:rsidP="00AD6E6F">
      <w:pPr>
        <w:rPr>
          <w:rFonts w:ascii="Times New Roman" w:hAnsi="Times New Roman" w:cs="Times New Roman"/>
          <w:b/>
          <w:bCs/>
          <w:sz w:val="24"/>
          <w:szCs w:val="24"/>
        </w:rPr>
      </w:pPr>
      <w:r w:rsidRPr="001F299C">
        <w:rPr>
          <w:rFonts w:ascii="Times New Roman" w:hAnsi="Times New Roman" w:cs="Times New Roman"/>
          <w:b/>
          <w:bCs/>
          <w:sz w:val="24"/>
          <w:szCs w:val="24"/>
        </w:rPr>
        <w:t xml:space="preserve">        Інженер з охорони праці                             </w:t>
      </w:r>
      <w:r>
        <w:rPr>
          <w:rFonts w:ascii="Times New Roman" w:hAnsi="Times New Roman" w:cs="Times New Roman"/>
          <w:b/>
          <w:bCs/>
          <w:sz w:val="24"/>
          <w:szCs w:val="24"/>
        </w:rPr>
        <w:t xml:space="preserve">             </w:t>
      </w:r>
      <w:r w:rsidRPr="001F299C">
        <w:rPr>
          <w:rFonts w:ascii="Times New Roman" w:hAnsi="Times New Roman" w:cs="Times New Roman"/>
          <w:b/>
          <w:bCs/>
          <w:sz w:val="24"/>
          <w:szCs w:val="24"/>
        </w:rPr>
        <w:t xml:space="preserve">          Н.</w:t>
      </w:r>
      <w:r>
        <w:rPr>
          <w:rFonts w:ascii="Times New Roman" w:hAnsi="Times New Roman" w:cs="Times New Roman"/>
          <w:b/>
          <w:bCs/>
          <w:sz w:val="24"/>
          <w:szCs w:val="24"/>
        </w:rPr>
        <w:t>БОРОДАВКО</w:t>
      </w:r>
    </w:p>
    <w:p w:rsidR="00AD6E6F" w:rsidRDefault="00AD6E6F" w:rsidP="00AD6E6F">
      <w:pPr>
        <w:rPr>
          <w:rFonts w:ascii="Times New Roman" w:hAnsi="Times New Roman" w:cs="Times New Roman"/>
          <w:b/>
          <w:sz w:val="24"/>
          <w:szCs w:val="24"/>
        </w:rPr>
      </w:pPr>
      <w:r w:rsidRPr="005F78A9">
        <w:rPr>
          <w:rFonts w:ascii="Times New Roman" w:hAnsi="Times New Roman" w:cs="Times New Roman"/>
          <w:b/>
          <w:sz w:val="24"/>
          <w:szCs w:val="24"/>
        </w:rPr>
        <w:t xml:space="preserve">        Начальник відділу кадрів                              </w:t>
      </w:r>
      <w:r>
        <w:rPr>
          <w:rFonts w:ascii="Times New Roman" w:hAnsi="Times New Roman" w:cs="Times New Roman"/>
          <w:b/>
          <w:sz w:val="24"/>
          <w:szCs w:val="24"/>
        </w:rPr>
        <w:t xml:space="preserve">             </w:t>
      </w:r>
      <w:r w:rsidRPr="005F78A9">
        <w:rPr>
          <w:rFonts w:ascii="Times New Roman" w:hAnsi="Times New Roman" w:cs="Times New Roman"/>
          <w:b/>
          <w:sz w:val="24"/>
          <w:szCs w:val="24"/>
        </w:rPr>
        <w:t xml:space="preserve">      С.</w:t>
      </w:r>
      <w:r>
        <w:rPr>
          <w:rFonts w:ascii="Times New Roman" w:hAnsi="Times New Roman" w:cs="Times New Roman"/>
          <w:b/>
          <w:sz w:val="24"/>
          <w:szCs w:val="24"/>
        </w:rPr>
        <w:t>ВЕЛИЧКО</w:t>
      </w:r>
    </w:p>
    <w:p w:rsidR="007C5274" w:rsidRDefault="007C5274" w:rsidP="00AD6E6F">
      <w:pPr>
        <w:rPr>
          <w:rFonts w:ascii="Times New Roman" w:hAnsi="Times New Roman" w:cs="Times New Roman"/>
          <w:b/>
          <w:sz w:val="24"/>
          <w:szCs w:val="24"/>
        </w:rPr>
      </w:pPr>
    </w:p>
    <w:p w:rsidR="007C5274" w:rsidRDefault="007C5274" w:rsidP="00AD6E6F">
      <w:pPr>
        <w:rPr>
          <w:rFonts w:ascii="Times New Roman" w:hAnsi="Times New Roman" w:cs="Times New Roman"/>
          <w:b/>
          <w:sz w:val="24"/>
          <w:szCs w:val="24"/>
        </w:rPr>
      </w:pPr>
    </w:p>
    <w:p w:rsidR="007C5274" w:rsidRDefault="007C5274" w:rsidP="00AD6E6F">
      <w:pPr>
        <w:rPr>
          <w:rFonts w:ascii="Times New Roman" w:hAnsi="Times New Roman" w:cs="Times New Roman"/>
          <w:b/>
          <w:sz w:val="24"/>
          <w:szCs w:val="24"/>
        </w:rPr>
      </w:pPr>
    </w:p>
    <w:p w:rsidR="007C5274" w:rsidRDefault="007C5274" w:rsidP="00AD6E6F">
      <w:pPr>
        <w:rPr>
          <w:rFonts w:ascii="Times New Roman" w:hAnsi="Times New Roman" w:cs="Times New Roman"/>
          <w:b/>
          <w:sz w:val="24"/>
          <w:szCs w:val="24"/>
        </w:rPr>
      </w:pPr>
    </w:p>
    <w:p w:rsidR="007C5274" w:rsidRDefault="007C5274" w:rsidP="00AD6E6F">
      <w:pPr>
        <w:rPr>
          <w:rFonts w:ascii="Times New Roman" w:hAnsi="Times New Roman" w:cs="Times New Roman"/>
          <w:b/>
          <w:sz w:val="24"/>
          <w:szCs w:val="24"/>
        </w:rPr>
      </w:pPr>
    </w:p>
    <w:p w:rsidR="007C5274" w:rsidRDefault="007C5274" w:rsidP="00AD6E6F">
      <w:pPr>
        <w:rPr>
          <w:rFonts w:ascii="Times New Roman" w:hAnsi="Times New Roman" w:cs="Times New Roman"/>
          <w:b/>
          <w:sz w:val="24"/>
          <w:szCs w:val="24"/>
        </w:rPr>
      </w:pPr>
    </w:p>
    <w:p w:rsidR="007C5274" w:rsidRDefault="007C5274" w:rsidP="00AD6E6F">
      <w:pPr>
        <w:rPr>
          <w:rFonts w:ascii="Times New Roman" w:hAnsi="Times New Roman" w:cs="Times New Roman"/>
          <w:b/>
          <w:sz w:val="24"/>
          <w:szCs w:val="24"/>
        </w:rPr>
      </w:pPr>
    </w:p>
    <w:p w:rsidR="007C5274" w:rsidRDefault="007C5274" w:rsidP="00AD6E6F">
      <w:pPr>
        <w:rPr>
          <w:rFonts w:ascii="Times New Roman" w:hAnsi="Times New Roman" w:cs="Times New Roman"/>
          <w:b/>
          <w:sz w:val="24"/>
          <w:szCs w:val="24"/>
        </w:rPr>
      </w:pPr>
    </w:p>
    <w:p w:rsidR="00563D08" w:rsidRPr="00563D08" w:rsidRDefault="00563D08" w:rsidP="00563D08">
      <w:pPr>
        <w:spacing w:after="0"/>
        <w:ind w:firstLine="709"/>
        <w:jc w:val="right"/>
        <w:rPr>
          <w:rFonts w:ascii="Times New Roman" w:hAnsi="Times New Roman" w:cs="Times New Roman"/>
          <w:b/>
          <w:sz w:val="28"/>
          <w:szCs w:val="28"/>
        </w:rPr>
      </w:pPr>
      <w:r w:rsidRPr="00563D08">
        <w:rPr>
          <w:rFonts w:ascii="Times New Roman" w:hAnsi="Times New Roman" w:cs="Times New Roman"/>
          <w:b/>
          <w:sz w:val="28"/>
          <w:szCs w:val="28"/>
        </w:rPr>
        <w:lastRenderedPageBreak/>
        <w:t xml:space="preserve">Додаток № 7 </w:t>
      </w:r>
    </w:p>
    <w:p w:rsidR="00563D08" w:rsidRPr="00563D08" w:rsidRDefault="00563D08" w:rsidP="00563D08">
      <w:pPr>
        <w:spacing w:after="0"/>
        <w:ind w:firstLine="709"/>
        <w:jc w:val="right"/>
        <w:rPr>
          <w:rFonts w:ascii="Times New Roman" w:hAnsi="Times New Roman" w:cs="Times New Roman"/>
          <w:b/>
          <w:sz w:val="28"/>
          <w:szCs w:val="28"/>
        </w:rPr>
      </w:pPr>
      <w:r w:rsidRPr="00563D08">
        <w:rPr>
          <w:rFonts w:ascii="Times New Roman" w:hAnsi="Times New Roman" w:cs="Times New Roman"/>
          <w:b/>
          <w:sz w:val="28"/>
          <w:szCs w:val="28"/>
        </w:rPr>
        <w:t xml:space="preserve">до  колективного договору </w:t>
      </w:r>
    </w:p>
    <w:p w:rsidR="00563D08" w:rsidRPr="00563D08" w:rsidRDefault="00563D08" w:rsidP="00563D08">
      <w:pPr>
        <w:spacing w:after="0"/>
        <w:ind w:firstLine="709"/>
        <w:jc w:val="right"/>
        <w:rPr>
          <w:rFonts w:ascii="Times New Roman" w:hAnsi="Times New Roman" w:cs="Times New Roman"/>
          <w:b/>
          <w:sz w:val="28"/>
          <w:szCs w:val="28"/>
        </w:rPr>
      </w:pPr>
      <w:r w:rsidRPr="00563D08">
        <w:rPr>
          <w:rFonts w:ascii="Times New Roman" w:hAnsi="Times New Roman" w:cs="Times New Roman"/>
          <w:b/>
          <w:sz w:val="28"/>
          <w:szCs w:val="28"/>
        </w:rPr>
        <w:t>на 2021-2025р.р.</w:t>
      </w:r>
    </w:p>
    <w:p w:rsidR="00563D08" w:rsidRPr="00563D08" w:rsidRDefault="00563D08" w:rsidP="00563D08">
      <w:pPr>
        <w:spacing w:after="0"/>
        <w:ind w:firstLine="709"/>
        <w:jc w:val="right"/>
        <w:rPr>
          <w:rFonts w:ascii="Times New Roman" w:hAnsi="Times New Roman" w:cs="Times New Roman"/>
          <w:b/>
          <w:sz w:val="28"/>
          <w:szCs w:val="28"/>
        </w:rPr>
      </w:pPr>
    </w:p>
    <w:p w:rsidR="00563D08" w:rsidRPr="00563D08" w:rsidRDefault="00563D08" w:rsidP="00563D08">
      <w:pPr>
        <w:spacing w:after="0"/>
        <w:ind w:firstLine="709"/>
        <w:jc w:val="center"/>
        <w:rPr>
          <w:rFonts w:ascii="Times New Roman" w:hAnsi="Times New Roman" w:cs="Times New Roman"/>
          <w:b/>
          <w:sz w:val="28"/>
          <w:szCs w:val="28"/>
        </w:rPr>
      </w:pPr>
      <w:r w:rsidRPr="00563D08">
        <w:rPr>
          <w:rFonts w:ascii="Times New Roman" w:hAnsi="Times New Roman" w:cs="Times New Roman"/>
          <w:b/>
          <w:sz w:val="28"/>
          <w:szCs w:val="28"/>
        </w:rPr>
        <w:t>ПЕРЕЛІК ПРОФЕСІЙ І ПОСАД ПРАЦІВНИКІВ ЯКИМ ЗА УМОВАМИ РОБОТИ НАДАЄТЬСЯ ПРАВО НА ПРИЙНЯТТЯ ЇЖІ       В ЇХ РОБОЧИЙ ЧАС</w:t>
      </w:r>
    </w:p>
    <w:p w:rsidR="00563D08" w:rsidRPr="00563D08" w:rsidRDefault="00563D08" w:rsidP="00563D08">
      <w:pPr>
        <w:spacing w:after="0"/>
        <w:ind w:firstLine="709"/>
        <w:jc w:val="center"/>
        <w:rPr>
          <w:rFonts w:ascii="Times New Roman" w:hAnsi="Times New Roman" w:cs="Times New Roman"/>
          <w:b/>
          <w:sz w:val="28"/>
          <w:szCs w:val="28"/>
        </w:rPr>
      </w:pPr>
    </w:p>
    <w:p w:rsidR="00563D08" w:rsidRPr="00563D08" w:rsidRDefault="00563D08" w:rsidP="00563D08">
      <w:pPr>
        <w:spacing w:after="0"/>
        <w:ind w:firstLine="709"/>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802"/>
        <w:gridCol w:w="4153"/>
        <w:gridCol w:w="4389"/>
      </w:tblGrid>
      <w:tr w:rsidR="00563D08" w:rsidRPr="00563D08" w:rsidTr="007E1CFD">
        <w:tc>
          <w:tcPr>
            <w:tcW w:w="817" w:type="dxa"/>
          </w:tcPr>
          <w:p w:rsidR="00563D08" w:rsidRPr="00563D08" w:rsidRDefault="00563D08" w:rsidP="007E1CFD">
            <w:pPr>
              <w:jc w:val="center"/>
              <w:rPr>
                <w:rFonts w:ascii="Times New Roman" w:hAnsi="Times New Roman" w:cs="Times New Roman"/>
                <w:b/>
                <w:sz w:val="28"/>
                <w:szCs w:val="28"/>
              </w:rPr>
            </w:pPr>
            <w:r w:rsidRPr="00563D08">
              <w:rPr>
                <w:rFonts w:ascii="Times New Roman" w:hAnsi="Times New Roman" w:cs="Times New Roman"/>
                <w:b/>
                <w:sz w:val="28"/>
                <w:szCs w:val="28"/>
              </w:rPr>
              <w:t>№</w:t>
            </w:r>
          </w:p>
        </w:tc>
        <w:tc>
          <w:tcPr>
            <w:tcW w:w="4253" w:type="dxa"/>
          </w:tcPr>
          <w:p w:rsidR="00563D08" w:rsidRPr="00563D08" w:rsidRDefault="00563D08" w:rsidP="007E1CFD">
            <w:pPr>
              <w:jc w:val="center"/>
              <w:rPr>
                <w:rFonts w:ascii="Times New Roman" w:hAnsi="Times New Roman" w:cs="Times New Roman"/>
                <w:b/>
                <w:sz w:val="28"/>
                <w:szCs w:val="28"/>
              </w:rPr>
            </w:pPr>
            <w:r w:rsidRPr="00563D08">
              <w:rPr>
                <w:rFonts w:ascii="Times New Roman" w:hAnsi="Times New Roman" w:cs="Times New Roman"/>
                <w:b/>
                <w:sz w:val="28"/>
                <w:szCs w:val="28"/>
              </w:rPr>
              <w:t>Найменування підрозділу</w:t>
            </w:r>
          </w:p>
        </w:tc>
        <w:tc>
          <w:tcPr>
            <w:tcW w:w="4500" w:type="dxa"/>
          </w:tcPr>
          <w:p w:rsidR="00563D08" w:rsidRPr="00563D08" w:rsidRDefault="00563D08" w:rsidP="007E1CFD">
            <w:pPr>
              <w:jc w:val="center"/>
              <w:rPr>
                <w:rFonts w:ascii="Times New Roman" w:hAnsi="Times New Roman" w:cs="Times New Roman"/>
                <w:b/>
                <w:sz w:val="28"/>
                <w:szCs w:val="28"/>
              </w:rPr>
            </w:pPr>
            <w:r w:rsidRPr="00563D08">
              <w:rPr>
                <w:rFonts w:ascii="Times New Roman" w:hAnsi="Times New Roman" w:cs="Times New Roman"/>
                <w:b/>
                <w:sz w:val="28"/>
                <w:szCs w:val="28"/>
              </w:rPr>
              <w:t>Найменування посади</w:t>
            </w:r>
          </w:p>
          <w:p w:rsidR="00563D08" w:rsidRPr="00563D08" w:rsidRDefault="00563D08" w:rsidP="007E1CFD">
            <w:pPr>
              <w:jc w:val="center"/>
              <w:rPr>
                <w:rFonts w:ascii="Times New Roman" w:hAnsi="Times New Roman" w:cs="Times New Roman"/>
                <w:b/>
                <w:sz w:val="28"/>
                <w:szCs w:val="28"/>
              </w:rPr>
            </w:pPr>
          </w:p>
        </w:tc>
      </w:tr>
      <w:tr w:rsidR="00563D08" w:rsidRPr="00563D08" w:rsidTr="007E1CFD">
        <w:tc>
          <w:tcPr>
            <w:tcW w:w="817" w:type="dxa"/>
          </w:tcPr>
          <w:p w:rsidR="00563D08" w:rsidRPr="00563D08" w:rsidRDefault="00563D08" w:rsidP="007E1CFD">
            <w:pPr>
              <w:jc w:val="center"/>
              <w:rPr>
                <w:rFonts w:ascii="Times New Roman" w:hAnsi="Times New Roman" w:cs="Times New Roman"/>
                <w:sz w:val="28"/>
                <w:szCs w:val="28"/>
              </w:rPr>
            </w:pPr>
            <w:r w:rsidRPr="00563D08">
              <w:rPr>
                <w:rFonts w:ascii="Times New Roman" w:hAnsi="Times New Roman" w:cs="Times New Roman"/>
                <w:sz w:val="28"/>
                <w:szCs w:val="28"/>
              </w:rPr>
              <w:t>1</w:t>
            </w:r>
          </w:p>
        </w:tc>
        <w:tc>
          <w:tcPr>
            <w:tcW w:w="4253" w:type="dxa"/>
          </w:tcPr>
          <w:p w:rsidR="00563D08" w:rsidRPr="00563D08" w:rsidRDefault="00563D08" w:rsidP="007E1CFD">
            <w:pPr>
              <w:jc w:val="center"/>
              <w:rPr>
                <w:rFonts w:ascii="Times New Roman" w:hAnsi="Times New Roman" w:cs="Times New Roman"/>
                <w:sz w:val="28"/>
                <w:szCs w:val="28"/>
              </w:rPr>
            </w:pPr>
            <w:r w:rsidRPr="00563D08">
              <w:rPr>
                <w:rFonts w:ascii="Times New Roman" w:hAnsi="Times New Roman" w:cs="Times New Roman"/>
                <w:sz w:val="28"/>
                <w:szCs w:val="28"/>
              </w:rPr>
              <w:t>Стаціонарні відділення усіх профілів</w:t>
            </w:r>
          </w:p>
        </w:tc>
        <w:tc>
          <w:tcPr>
            <w:tcW w:w="4500" w:type="dxa"/>
          </w:tcPr>
          <w:p w:rsidR="00563D08" w:rsidRPr="00563D08" w:rsidRDefault="00563D08" w:rsidP="007E1CFD">
            <w:pPr>
              <w:jc w:val="center"/>
              <w:rPr>
                <w:rFonts w:ascii="Times New Roman" w:hAnsi="Times New Roman" w:cs="Times New Roman"/>
                <w:sz w:val="28"/>
                <w:szCs w:val="28"/>
              </w:rPr>
            </w:pPr>
            <w:r w:rsidRPr="00563D08">
              <w:rPr>
                <w:rFonts w:ascii="Times New Roman" w:hAnsi="Times New Roman" w:cs="Times New Roman"/>
                <w:sz w:val="28"/>
                <w:szCs w:val="28"/>
              </w:rPr>
              <w:t>Медичні працівники цілодобових постів: лікарі, середній медичний персонал, молодші медичні сестри</w:t>
            </w:r>
          </w:p>
          <w:p w:rsidR="00563D08" w:rsidRPr="00563D08" w:rsidRDefault="00563D08" w:rsidP="007E1CFD">
            <w:pPr>
              <w:jc w:val="center"/>
              <w:rPr>
                <w:rFonts w:ascii="Times New Roman" w:hAnsi="Times New Roman" w:cs="Times New Roman"/>
                <w:sz w:val="28"/>
                <w:szCs w:val="28"/>
              </w:rPr>
            </w:pPr>
          </w:p>
        </w:tc>
      </w:tr>
      <w:tr w:rsidR="00563D08" w:rsidRPr="00563D08" w:rsidTr="007E1CFD">
        <w:tc>
          <w:tcPr>
            <w:tcW w:w="817" w:type="dxa"/>
          </w:tcPr>
          <w:p w:rsidR="00563D08" w:rsidRPr="00563D08" w:rsidRDefault="00563D08" w:rsidP="007E1CFD">
            <w:pPr>
              <w:jc w:val="center"/>
              <w:rPr>
                <w:rFonts w:ascii="Times New Roman" w:hAnsi="Times New Roman" w:cs="Times New Roman"/>
                <w:sz w:val="28"/>
                <w:szCs w:val="28"/>
              </w:rPr>
            </w:pPr>
          </w:p>
          <w:p w:rsidR="00563D08" w:rsidRPr="00563D08" w:rsidRDefault="00563D08" w:rsidP="007E1CFD">
            <w:pPr>
              <w:jc w:val="center"/>
              <w:rPr>
                <w:rFonts w:ascii="Times New Roman" w:hAnsi="Times New Roman" w:cs="Times New Roman"/>
                <w:sz w:val="28"/>
                <w:szCs w:val="28"/>
              </w:rPr>
            </w:pPr>
            <w:r w:rsidRPr="00563D08">
              <w:rPr>
                <w:rFonts w:ascii="Times New Roman" w:hAnsi="Times New Roman" w:cs="Times New Roman"/>
                <w:sz w:val="28"/>
                <w:szCs w:val="28"/>
              </w:rPr>
              <w:t>2</w:t>
            </w:r>
          </w:p>
        </w:tc>
        <w:tc>
          <w:tcPr>
            <w:tcW w:w="4253" w:type="dxa"/>
          </w:tcPr>
          <w:p w:rsidR="00563D08" w:rsidRPr="00563D08" w:rsidRDefault="00563D08" w:rsidP="007E1CFD">
            <w:pPr>
              <w:jc w:val="center"/>
              <w:rPr>
                <w:rFonts w:ascii="Times New Roman" w:hAnsi="Times New Roman" w:cs="Times New Roman"/>
                <w:sz w:val="28"/>
                <w:szCs w:val="28"/>
              </w:rPr>
            </w:pPr>
          </w:p>
          <w:p w:rsidR="00563D08" w:rsidRPr="00563D08" w:rsidRDefault="00563D08" w:rsidP="007E1CFD">
            <w:pPr>
              <w:jc w:val="center"/>
              <w:rPr>
                <w:rFonts w:ascii="Times New Roman" w:hAnsi="Times New Roman" w:cs="Times New Roman"/>
                <w:sz w:val="28"/>
                <w:szCs w:val="28"/>
              </w:rPr>
            </w:pPr>
            <w:r w:rsidRPr="00563D08">
              <w:rPr>
                <w:rFonts w:ascii="Times New Roman" w:hAnsi="Times New Roman" w:cs="Times New Roman"/>
                <w:sz w:val="28"/>
                <w:szCs w:val="28"/>
              </w:rPr>
              <w:t>Газова котельня</w:t>
            </w:r>
          </w:p>
        </w:tc>
        <w:tc>
          <w:tcPr>
            <w:tcW w:w="4500" w:type="dxa"/>
          </w:tcPr>
          <w:p w:rsidR="00563D08" w:rsidRPr="00563D08" w:rsidRDefault="00563D08" w:rsidP="007E1CFD">
            <w:pPr>
              <w:jc w:val="center"/>
              <w:rPr>
                <w:rFonts w:ascii="Times New Roman" w:hAnsi="Times New Roman" w:cs="Times New Roman"/>
                <w:sz w:val="28"/>
                <w:szCs w:val="28"/>
              </w:rPr>
            </w:pPr>
          </w:p>
          <w:p w:rsidR="00563D08" w:rsidRPr="00563D08" w:rsidRDefault="00563D08" w:rsidP="007E1CFD">
            <w:pPr>
              <w:jc w:val="center"/>
              <w:rPr>
                <w:rFonts w:ascii="Times New Roman" w:hAnsi="Times New Roman" w:cs="Times New Roman"/>
                <w:sz w:val="28"/>
                <w:szCs w:val="28"/>
              </w:rPr>
            </w:pPr>
            <w:r w:rsidRPr="00563D08">
              <w:rPr>
                <w:rFonts w:ascii="Times New Roman" w:hAnsi="Times New Roman" w:cs="Times New Roman"/>
                <w:sz w:val="28"/>
                <w:szCs w:val="28"/>
              </w:rPr>
              <w:t>Оператори газової котельні</w:t>
            </w:r>
          </w:p>
          <w:p w:rsidR="00563D08" w:rsidRPr="00563D08" w:rsidRDefault="00563D08" w:rsidP="007E1CFD">
            <w:pPr>
              <w:jc w:val="center"/>
              <w:rPr>
                <w:rFonts w:ascii="Times New Roman" w:hAnsi="Times New Roman" w:cs="Times New Roman"/>
                <w:sz w:val="28"/>
                <w:szCs w:val="28"/>
              </w:rPr>
            </w:pPr>
          </w:p>
        </w:tc>
      </w:tr>
    </w:tbl>
    <w:p w:rsidR="00563D08" w:rsidRPr="00563D08" w:rsidRDefault="00563D08" w:rsidP="00563D08">
      <w:pPr>
        <w:spacing w:after="0"/>
        <w:ind w:firstLine="709"/>
        <w:jc w:val="center"/>
        <w:rPr>
          <w:rFonts w:ascii="Times New Roman" w:hAnsi="Times New Roman" w:cs="Times New Roman"/>
          <w:b/>
          <w:sz w:val="28"/>
          <w:szCs w:val="28"/>
        </w:rPr>
      </w:pPr>
    </w:p>
    <w:p w:rsidR="00563D08" w:rsidRPr="00563D08" w:rsidRDefault="00563D08" w:rsidP="00563D08">
      <w:pPr>
        <w:spacing w:after="0"/>
        <w:ind w:firstLine="709"/>
        <w:jc w:val="center"/>
        <w:rPr>
          <w:rFonts w:ascii="Times New Roman" w:hAnsi="Times New Roman" w:cs="Times New Roman"/>
          <w:b/>
          <w:sz w:val="28"/>
          <w:szCs w:val="28"/>
        </w:rPr>
      </w:pPr>
    </w:p>
    <w:p w:rsidR="00563D08" w:rsidRPr="00563D08" w:rsidRDefault="00563D08" w:rsidP="00563D08">
      <w:pPr>
        <w:spacing w:after="0"/>
        <w:ind w:firstLine="709"/>
        <w:rPr>
          <w:rFonts w:ascii="Times New Roman" w:hAnsi="Times New Roman" w:cs="Times New Roman"/>
          <w:b/>
          <w:sz w:val="28"/>
          <w:szCs w:val="28"/>
        </w:rPr>
      </w:pPr>
      <w:r w:rsidRPr="00563D08">
        <w:rPr>
          <w:rFonts w:ascii="Times New Roman" w:hAnsi="Times New Roman" w:cs="Times New Roman"/>
          <w:b/>
          <w:sz w:val="28"/>
          <w:szCs w:val="28"/>
        </w:rPr>
        <w:t xml:space="preserve">    Інженер з ОП                                              Н.БОРОДАВКО</w:t>
      </w:r>
    </w:p>
    <w:p w:rsidR="00563D08" w:rsidRPr="00563D08" w:rsidRDefault="00563D08" w:rsidP="00563D08">
      <w:pPr>
        <w:spacing w:after="0"/>
        <w:ind w:firstLine="709"/>
        <w:rPr>
          <w:rFonts w:ascii="Times New Roman" w:hAnsi="Times New Roman" w:cs="Times New Roman"/>
          <w:b/>
          <w:sz w:val="28"/>
          <w:szCs w:val="28"/>
        </w:rPr>
      </w:pPr>
    </w:p>
    <w:p w:rsidR="00563D08" w:rsidRPr="00563D08" w:rsidRDefault="00563D08" w:rsidP="00563D08">
      <w:pPr>
        <w:spacing w:after="0"/>
        <w:ind w:firstLine="709"/>
        <w:rPr>
          <w:rFonts w:ascii="Times New Roman" w:hAnsi="Times New Roman" w:cs="Times New Roman"/>
          <w:b/>
          <w:sz w:val="28"/>
          <w:szCs w:val="28"/>
        </w:rPr>
      </w:pPr>
      <w:r w:rsidRPr="00563D08">
        <w:rPr>
          <w:rFonts w:ascii="Times New Roman" w:hAnsi="Times New Roman" w:cs="Times New Roman"/>
          <w:b/>
          <w:sz w:val="28"/>
          <w:szCs w:val="28"/>
        </w:rPr>
        <w:t xml:space="preserve">    Головна медична сестра                           Г.ЛУГОВСЬКА</w:t>
      </w: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563D08" w:rsidRDefault="00563D08" w:rsidP="007C5274">
      <w:pPr>
        <w:shd w:val="clear" w:color="auto" w:fill="FFFFFF"/>
        <w:spacing w:after="0" w:line="240" w:lineRule="auto"/>
        <w:jc w:val="right"/>
        <w:rPr>
          <w:rFonts w:ascii="Times New Roman" w:hAnsi="Times New Roman" w:cs="Times New Roman"/>
          <w:b/>
          <w:color w:val="000000"/>
          <w:sz w:val="28"/>
          <w:szCs w:val="28"/>
        </w:rPr>
      </w:pPr>
    </w:p>
    <w:p w:rsidR="007C5274" w:rsidRDefault="007C5274" w:rsidP="007C5274">
      <w:pPr>
        <w:shd w:val="clear" w:color="auto" w:fill="FFFFFF"/>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Додаток № 8</w:t>
      </w:r>
    </w:p>
    <w:p w:rsidR="007C5274" w:rsidRDefault="007C5274" w:rsidP="007C5274">
      <w:pPr>
        <w:shd w:val="clear" w:color="auto" w:fill="FFFFFF"/>
        <w:spacing w:after="0" w:line="240" w:lineRule="auto"/>
        <w:jc w:val="right"/>
        <w:rPr>
          <w:rFonts w:ascii="Times New Roman" w:hAnsi="Times New Roman" w:cs="Times New Roman"/>
          <w:b/>
          <w:sz w:val="28"/>
          <w:szCs w:val="28"/>
        </w:rPr>
      </w:pPr>
    </w:p>
    <w:p w:rsidR="007C5274" w:rsidRDefault="007C5274" w:rsidP="007C52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СХЕМА ПОСАДОВИХ ОКЛАДІВ ПРАЦІВНИКІВ ПІДПРИЄМСТВА</w:t>
      </w:r>
    </w:p>
    <w:p w:rsidR="007C5274" w:rsidRDefault="007C5274" w:rsidP="007C527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Комунального некомерційного підприємства</w:t>
      </w:r>
    </w:p>
    <w:p w:rsidR="007C5274" w:rsidRDefault="007C5274" w:rsidP="007C527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«Бобровицька опорна лікарня»</w:t>
      </w:r>
    </w:p>
    <w:p w:rsidR="007C5274" w:rsidRDefault="007C5274" w:rsidP="007C5274">
      <w:pPr>
        <w:shd w:val="clear" w:color="auto" w:fill="FFFFFF"/>
        <w:spacing w:after="0" w:line="240" w:lineRule="auto"/>
        <w:jc w:val="right"/>
        <w:rPr>
          <w:rFonts w:ascii="Times New Roman" w:hAnsi="Times New Roman" w:cs="Times New Roman"/>
          <w:b/>
          <w:sz w:val="28"/>
          <w:szCs w:val="28"/>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2155"/>
      </w:tblGrid>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Тарифні розряди</w:t>
            </w:r>
          </w:p>
        </w:tc>
        <w:tc>
          <w:tcPr>
            <w:tcW w:w="4536"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Тарифні коефіцієнти </w:t>
            </w:r>
          </w:p>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крок 7%</w:t>
            </w:r>
            <w:r>
              <w:rPr>
                <w:rFonts w:ascii="Times New Roman" w:hAnsi="Times New Roman" w:cs="Times New Roman"/>
                <w:sz w:val="28"/>
                <w:szCs w:val="28"/>
              </w:rPr>
              <w:t>)</w:t>
            </w:r>
          </w:p>
        </w:tc>
        <w:tc>
          <w:tcPr>
            <w:tcW w:w="2155"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Посадові оклади**</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6000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1,07</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6420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6840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1,22</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7320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7800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1,39</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8340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1,49</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8940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1,59</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9540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1,70</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10200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1,82</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10920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1,95</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11700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2,09</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12540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2,24</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13440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2,40</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14400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2,57</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15420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2,75</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16500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17640</w:t>
            </w:r>
          </w:p>
        </w:tc>
      </w:tr>
      <w:tr w:rsidR="007C5274" w:rsidTr="007C5274">
        <w:tc>
          <w:tcPr>
            <w:tcW w:w="2268" w:type="dxa"/>
            <w:tcBorders>
              <w:top w:val="single" w:sz="4" w:space="0" w:color="auto"/>
              <w:left w:val="single" w:sz="4" w:space="0" w:color="auto"/>
              <w:bottom w:val="single" w:sz="4" w:space="0" w:color="auto"/>
              <w:right w:val="single" w:sz="4" w:space="0" w:color="auto"/>
            </w:tcBorders>
            <w:hideMark/>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536"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3,15</w:t>
            </w:r>
          </w:p>
        </w:tc>
        <w:tc>
          <w:tcPr>
            <w:tcW w:w="2155" w:type="dxa"/>
            <w:tcBorders>
              <w:top w:val="single" w:sz="4" w:space="0" w:color="auto"/>
              <w:left w:val="single" w:sz="4" w:space="0" w:color="auto"/>
              <w:bottom w:val="single" w:sz="4" w:space="0" w:color="auto"/>
              <w:right w:val="single" w:sz="4" w:space="0" w:color="auto"/>
            </w:tcBorders>
          </w:tcPr>
          <w:p w:rsidR="007C5274" w:rsidRDefault="007C5274" w:rsidP="007E1CF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18900</w:t>
            </w:r>
          </w:p>
        </w:tc>
      </w:tr>
    </w:tbl>
    <w:p w:rsidR="007C5274" w:rsidRDefault="007C5274" w:rsidP="007C5274">
      <w:pPr>
        <w:shd w:val="clear" w:color="auto" w:fill="FFFFFF"/>
        <w:spacing w:after="0" w:line="240" w:lineRule="auto"/>
        <w:ind w:firstLine="708"/>
        <w:jc w:val="both"/>
        <w:rPr>
          <w:rFonts w:ascii="Times New Roman" w:hAnsi="Times New Roman" w:cs="Times New Roman"/>
          <w:bCs/>
          <w:sz w:val="24"/>
          <w:szCs w:val="24"/>
        </w:rPr>
      </w:pPr>
    </w:p>
    <w:p w:rsidR="007C5274" w:rsidRPr="007C5274" w:rsidRDefault="007C5274" w:rsidP="007C5274">
      <w:pPr>
        <w:pStyle w:val="a5"/>
        <w:numPr>
          <w:ilvl w:val="0"/>
          <w:numId w:val="2"/>
        </w:numPr>
        <w:shd w:val="clear" w:color="auto" w:fill="FFFFFF"/>
        <w:spacing w:after="0" w:line="240" w:lineRule="auto"/>
        <w:jc w:val="both"/>
        <w:rPr>
          <w:rFonts w:ascii="Times New Roman" w:hAnsi="Times New Roman" w:cs="Times New Roman"/>
          <w:bCs/>
          <w:sz w:val="24"/>
          <w:szCs w:val="24"/>
        </w:rPr>
      </w:pPr>
      <w:r w:rsidRPr="007C5274">
        <w:rPr>
          <w:rFonts w:ascii="Times New Roman" w:hAnsi="Times New Roman" w:cs="Times New Roman"/>
          <w:bCs/>
          <w:sz w:val="24"/>
          <w:szCs w:val="24"/>
        </w:rPr>
        <w:t xml:space="preserve"> Комунальним некомерційним підприємством самостійно розроблено схему  посадових окладів працівників (тарифні коефіцієнти), виходячи з можливостей наявного фінансування.</w:t>
      </w:r>
    </w:p>
    <w:p w:rsidR="007C5274" w:rsidRDefault="007C5274" w:rsidP="007C527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Розмір базового посадового окладу (тарифної ставки) працівника першого тарифного розряду  за повністю виконану  місячну норму часу встановлений  на рівні мінімальної  заробітної плати, визначеної Законом України про державний бюджет України. На момент  складання колективного договору мінімальна заробітна плата становить 6000грн. </w:t>
      </w:r>
    </w:p>
    <w:p w:rsidR="007C5274" w:rsidRDefault="007C5274" w:rsidP="007C527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Базовий посадовий  оклад працівника 1 тарифного розряду і відповідно всі інші посадові оклади підлягають перерахунку при зміні розміру мінімальної заробітної плати, яка визначається  Законом  України про  державний бюджет України.</w:t>
      </w:r>
    </w:p>
    <w:p w:rsidR="007C5274" w:rsidRDefault="007C5274" w:rsidP="007C5274">
      <w:pPr>
        <w:pStyle w:val="a5"/>
        <w:numPr>
          <w:ilvl w:val="0"/>
          <w:numId w:val="2"/>
        </w:num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Керівнику закладу (генеральному директору) заробітна плата виплачується згідно Контракту із Засновником та додаткових угод до Контракту.</w:t>
      </w:r>
    </w:p>
    <w:p w:rsidR="007C5274" w:rsidRPr="007C5274" w:rsidRDefault="007C5274" w:rsidP="007C5274">
      <w:pPr>
        <w:pStyle w:val="a5"/>
        <w:numPr>
          <w:ilvl w:val="0"/>
          <w:numId w:val="2"/>
        </w:num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Медичному директору, заступникам генерального директора (заступнику з господарчої частини), головному бухгалтеру встановити заробітну плату на 25 відсотків менше за посадовий оклад генерального директора.</w:t>
      </w:r>
    </w:p>
    <w:p w:rsidR="007C5274" w:rsidRDefault="007C5274" w:rsidP="007C527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C5274" w:rsidRDefault="007C5274" w:rsidP="007C5274">
      <w:pPr>
        <w:shd w:val="clear" w:color="auto" w:fill="FFFFFF"/>
        <w:spacing w:after="0" w:line="240" w:lineRule="auto"/>
        <w:jc w:val="both"/>
        <w:rPr>
          <w:rFonts w:ascii="Times New Roman" w:hAnsi="Times New Roman" w:cs="Times New Roman"/>
          <w:bCs/>
          <w:sz w:val="24"/>
          <w:szCs w:val="24"/>
        </w:rPr>
      </w:pPr>
    </w:p>
    <w:p w:rsidR="007C5274" w:rsidRPr="005F78A9" w:rsidRDefault="007C5274" w:rsidP="00AD6E6F">
      <w:pPr>
        <w:rPr>
          <w:rFonts w:ascii="Times New Roman" w:hAnsi="Times New Roman" w:cs="Times New Roman"/>
          <w:b/>
          <w:sz w:val="24"/>
          <w:szCs w:val="24"/>
        </w:rPr>
      </w:pPr>
    </w:p>
    <w:p w:rsidR="00AD6E6F" w:rsidRDefault="00AD6E6F" w:rsidP="00AD6E6F">
      <w:pPr>
        <w:rPr>
          <w:rFonts w:ascii="Times New Roman" w:hAnsi="Times New Roman" w:cs="Times New Roman"/>
          <w:b/>
          <w:bCs/>
          <w:sz w:val="24"/>
          <w:szCs w:val="24"/>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911"/>
        <w:gridCol w:w="2443"/>
      </w:tblGrid>
      <w:tr w:rsidR="00302817" w:rsidRPr="00331F68" w:rsidTr="007E1CFD">
        <w:tc>
          <w:tcPr>
            <w:tcW w:w="9355" w:type="dxa"/>
            <w:gridSpan w:val="2"/>
            <w:tcBorders>
              <w:top w:val="nil"/>
              <w:left w:val="nil"/>
              <w:bottom w:val="nil"/>
              <w:right w:val="nil"/>
            </w:tcBorders>
            <w:shd w:val="clear" w:color="auto" w:fill="FFFFFF"/>
            <w:hideMark/>
          </w:tcPr>
          <w:p w:rsidR="00302817" w:rsidRDefault="00302817" w:rsidP="00302817">
            <w:pPr>
              <w:pStyle w:val="rvps12"/>
              <w:spacing w:before="0" w:beforeAutospacing="0" w:after="0" w:afterAutospacing="0"/>
              <w:textAlignment w:val="baseline"/>
              <w:rPr>
                <w:b/>
                <w:color w:val="000000"/>
                <w:sz w:val="28"/>
                <w:szCs w:val="28"/>
              </w:rPr>
            </w:pPr>
            <w:r>
              <w:rPr>
                <w:b/>
                <w:color w:val="000000"/>
                <w:sz w:val="28"/>
                <w:szCs w:val="28"/>
              </w:rPr>
              <w:lastRenderedPageBreak/>
              <w:t xml:space="preserve">                                     СХЕМА ТАРИФНИХ РОЗРЯДІВ</w:t>
            </w:r>
          </w:p>
          <w:p w:rsidR="00302817" w:rsidRDefault="00302817" w:rsidP="007E1CFD">
            <w:pPr>
              <w:pStyle w:val="rvps12"/>
              <w:spacing w:before="0" w:beforeAutospacing="0" w:after="0" w:afterAutospacing="0"/>
              <w:jc w:val="center"/>
              <w:textAlignment w:val="baseline"/>
              <w:rPr>
                <w:color w:val="000000"/>
                <w:sz w:val="27"/>
                <w:szCs w:val="27"/>
              </w:rPr>
            </w:pPr>
            <w:r>
              <w:rPr>
                <w:color w:val="000000"/>
                <w:sz w:val="28"/>
                <w:szCs w:val="28"/>
              </w:rPr>
              <w:t xml:space="preserve">посад керівних працівників, професіоналів, фахівців та інших працівників </w:t>
            </w:r>
            <w:r>
              <w:rPr>
                <w:sz w:val="28"/>
                <w:szCs w:val="28"/>
              </w:rPr>
              <w:t>Комунального некомерційного підприємства «Бобровицька  опорна лікарня»</w:t>
            </w:r>
          </w:p>
        </w:tc>
      </w:tr>
      <w:tr w:rsidR="00302817" w:rsidTr="007E1CFD">
        <w:tc>
          <w:tcPr>
            <w:tcW w:w="6912" w:type="dxa"/>
            <w:tcBorders>
              <w:top w:val="single" w:sz="6" w:space="0" w:color="000000"/>
              <w:left w:val="single" w:sz="6" w:space="0" w:color="000000"/>
              <w:bottom w:val="single" w:sz="6" w:space="0" w:color="000000"/>
              <w:right w:val="single" w:sz="6" w:space="0" w:color="000000"/>
            </w:tcBorders>
            <w:shd w:val="clear" w:color="auto" w:fill="FFFFFF"/>
            <w:hideMark/>
          </w:tcPr>
          <w:p w:rsidR="00302817" w:rsidRDefault="00302817" w:rsidP="007E1CFD">
            <w:pPr>
              <w:pStyle w:val="rvps12"/>
              <w:spacing w:before="0" w:beforeAutospacing="0" w:after="0" w:afterAutospacing="0"/>
              <w:jc w:val="center"/>
              <w:textAlignment w:val="baseline"/>
              <w:rPr>
                <w:color w:val="000000"/>
                <w:sz w:val="28"/>
                <w:szCs w:val="28"/>
              </w:rPr>
            </w:pPr>
            <w:r>
              <w:rPr>
                <w:color w:val="000000"/>
                <w:sz w:val="28"/>
                <w:szCs w:val="28"/>
              </w:rPr>
              <w:t xml:space="preserve">                      Посада</w:t>
            </w:r>
          </w:p>
        </w:tc>
        <w:tc>
          <w:tcPr>
            <w:tcW w:w="2443" w:type="dxa"/>
            <w:tcBorders>
              <w:top w:val="single" w:sz="6" w:space="0" w:color="000000"/>
              <w:left w:val="single" w:sz="6" w:space="0" w:color="000000"/>
              <w:bottom w:val="single" w:sz="6" w:space="0" w:color="000000"/>
              <w:right w:val="single" w:sz="6" w:space="0" w:color="000000"/>
            </w:tcBorders>
            <w:shd w:val="clear" w:color="auto" w:fill="FFFFFF"/>
            <w:hideMark/>
          </w:tcPr>
          <w:p w:rsidR="00302817" w:rsidRDefault="00302817" w:rsidP="007E1CFD">
            <w:pPr>
              <w:pStyle w:val="rvps12"/>
              <w:spacing w:before="0" w:beforeAutospacing="0" w:after="0" w:afterAutospacing="0"/>
              <w:jc w:val="center"/>
              <w:textAlignment w:val="baseline"/>
              <w:rPr>
                <w:color w:val="000000"/>
                <w:sz w:val="28"/>
                <w:szCs w:val="28"/>
              </w:rPr>
            </w:pPr>
            <w:r>
              <w:rPr>
                <w:color w:val="000000"/>
                <w:sz w:val="28"/>
                <w:szCs w:val="28"/>
              </w:rPr>
              <w:t>Діапазон розрядів </w:t>
            </w:r>
            <w:r>
              <w:rPr>
                <w:color w:val="000000"/>
                <w:sz w:val="28"/>
                <w:szCs w:val="28"/>
              </w:rPr>
              <w:br/>
              <w:t>за тарифною сіткою</w:t>
            </w:r>
          </w:p>
        </w:tc>
      </w:tr>
      <w:tr w:rsidR="00302817" w:rsidTr="007E1CFD">
        <w:trPr>
          <w:trHeight w:val="358"/>
        </w:trPr>
        <w:tc>
          <w:tcPr>
            <w:tcW w:w="9355" w:type="dxa"/>
            <w:gridSpan w:val="2"/>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2"/>
              <w:spacing w:before="0" w:beforeAutospacing="0" w:after="0" w:afterAutospacing="0"/>
              <w:jc w:val="center"/>
              <w:textAlignment w:val="baseline"/>
              <w:rPr>
                <w:b/>
                <w:color w:val="000000"/>
              </w:rPr>
            </w:pPr>
            <w:r>
              <w:rPr>
                <w:b/>
                <w:color w:val="000000"/>
              </w:rPr>
              <w:t>Керівні працівники</w:t>
            </w:r>
          </w:p>
        </w:tc>
      </w:tr>
      <w:tr w:rsidR="00302817" w:rsidTr="007E1CFD">
        <w:trPr>
          <w:trHeight w:val="541"/>
        </w:trPr>
        <w:tc>
          <w:tcPr>
            <w:tcW w:w="6912" w:type="dxa"/>
            <w:tcBorders>
              <w:top w:val="single" w:sz="2" w:space="0" w:color="auto"/>
              <w:left w:val="single" w:sz="2" w:space="0" w:color="auto"/>
              <w:bottom w:val="nil"/>
              <w:right w:val="single" w:sz="2" w:space="0" w:color="auto"/>
            </w:tcBorders>
            <w:shd w:val="clear" w:color="auto" w:fill="FFFFFF"/>
            <w:hideMark/>
          </w:tcPr>
          <w:p w:rsidR="00302817" w:rsidRDefault="00302817" w:rsidP="007E1CFD">
            <w:pPr>
              <w:pStyle w:val="rvps14"/>
              <w:spacing w:before="0" w:beforeAutospacing="0" w:after="0" w:afterAutospacing="0"/>
              <w:textAlignment w:val="baseline"/>
              <w:rPr>
                <w:color w:val="000000"/>
              </w:rPr>
            </w:pPr>
            <w:r>
              <w:rPr>
                <w:color w:val="000000"/>
              </w:rPr>
              <w:t xml:space="preserve">Керівник (генеральний директор, медичний директор, заступник генерального директора з господарчої частини, головний бухгалтер)    </w:t>
            </w:r>
          </w:p>
          <w:p w:rsidR="00302817" w:rsidRDefault="00302817" w:rsidP="007E1CFD">
            <w:pPr>
              <w:pStyle w:val="rvps14"/>
              <w:spacing w:before="0" w:beforeAutospacing="0" w:after="0" w:afterAutospacing="0"/>
              <w:textAlignment w:val="baseline"/>
              <w:rPr>
                <w:color w:val="000000"/>
              </w:rPr>
            </w:pPr>
            <w:r>
              <w:rPr>
                <w:color w:val="000000"/>
              </w:rPr>
              <w:t xml:space="preserve"> Підприємства</w:t>
            </w:r>
          </w:p>
        </w:tc>
        <w:tc>
          <w:tcPr>
            <w:tcW w:w="2443" w:type="dxa"/>
            <w:tcBorders>
              <w:top w:val="single" w:sz="2" w:space="0" w:color="auto"/>
              <w:left w:val="single" w:sz="2" w:space="0" w:color="auto"/>
              <w:bottom w:val="nil"/>
              <w:right w:val="single" w:sz="2" w:space="0" w:color="auto"/>
            </w:tcBorders>
            <w:shd w:val="clear" w:color="auto" w:fill="FFFFFF"/>
          </w:tcPr>
          <w:p w:rsidR="00302817" w:rsidRDefault="00302817" w:rsidP="007E1CFD">
            <w:pPr>
              <w:pStyle w:val="rvps14"/>
              <w:spacing w:before="0" w:beforeAutospacing="0" w:after="0" w:afterAutospacing="0"/>
              <w:jc w:val="center"/>
              <w:textAlignment w:val="baseline"/>
              <w:rPr>
                <w:color w:val="000000"/>
              </w:rPr>
            </w:pPr>
            <w:r>
              <w:rPr>
                <w:color w:val="000000"/>
              </w:rPr>
              <w:t>17-18</w:t>
            </w:r>
          </w:p>
          <w:p w:rsidR="00302817" w:rsidRDefault="00302817" w:rsidP="007E1CFD">
            <w:pPr>
              <w:pStyle w:val="rvps12"/>
              <w:spacing w:before="0" w:beforeAutospacing="0" w:after="0" w:afterAutospacing="0"/>
              <w:jc w:val="center"/>
              <w:textAlignment w:val="baseline"/>
              <w:rPr>
                <w:color w:val="000000"/>
              </w:rPr>
            </w:pPr>
          </w:p>
        </w:tc>
      </w:tr>
      <w:tr w:rsidR="00302817" w:rsidTr="007E1CFD">
        <w:trPr>
          <w:trHeight w:val="280"/>
        </w:trPr>
        <w:tc>
          <w:tcPr>
            <w:tcW w:w="6912"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4"/>
              <w:spacing w:before="0" w:beforeAutospacing="0" w:after="0" w:afterAutospacing="0"/>
              <w:textAlignment w:val="baseline"/>
              <w:rPr>
                <w:color w:val="000000"/>
              </w:rPr>
            </w:pPr>
            <w:r>
              <w:rPr>
                <w:color w:val="000000"/>
              </w:rPr>
              <w:t>Завідувачі відділень</w:t>
            </w:r>
          </w:p>
        </w:tc>
        <w:tc>
          <w:tcPr>
            <w:tcW w:w="2443"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2"/>
              <w:spacing w:before="0" w:beforeAutospacing="0" w:after="0" w:afterAutospacing="0"/>
              <w:jc w:val="center"/>
              <w:textAlignment w:val="baseline"/>
              <w:rPr>
                <w:color w:val="000000"/>
              </w:rPr>
            </w:pPr>
            <w:r>
              <w:rPr>
                <w:color w:val="000000"/>
              </w:rPr>
              <w:t>11-15</w:t>
            </w:r>
          </w:p>
        </w:tc>
      </w:tr>
      <w:tr w:rsidR="00302817" w:rsidTr="007E1CFD">
        <w:trPr>
          <w:trHeight w:val="131"/>
        </w:trPr>
        <w:tc>
          <w:tcPr>
            <w:tcW w:w="6912"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4"/>
              <w:spacing w:before="0" w:beforeAutospacing="0" w:after="0" w:afterAutospacing="0"/>
              <w:textAlignment w:val="baseline"/>
              <w:rPr>
                <w:color w:val="000000"/>
              </w:rPr>
            </w:pPr>
            <w:r>
              <w:rPr>
                <w:color w:val="000000"/>
              </w:rPr>
              <w:t>Головна медична сестра</w:t>
            </w:r>
          </w:p>
        </w:tc>
        <w:tc>
          <w:tcPr>
            <w:tcW w:w="2443"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2"/>
              <w:spacing w:before="0" w:beforeAutospacing="0" w:after="0" w:afterAutospacing="0"/>
              <w:jc w:val="center"/>
              <w:textAlignment w:val="baseline"/>
              <w:rPr>
                <w:color w:val="000000"/>
              </w:rPr>
            </w:pPr>
            <w:r>
              <w:rPr>
                <w:color w:val="000000"/>
              </w:rPr>
              <w:t>13-16</w:t>
            </w:r>
          </w:p>
        </w:tc>
      </w:tr>
      <w:tr w:rsidR="00302817" w:rsidTr="007E1CFD">
        <w:trPr>
          <w:trHeight w:val="495"/>
        </w:trPr>
        <w:tc>
          <w:tcPr>
            <w:tcW w:w="6912"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4"/>
              <w:spacing w:before="0" w:beforeAutospacing="0" w:after="0" w:afterAutospacing="0"/>
              <w:textAlignment w:val="baseline"/>
              <w:rPr>
                <w:color w:val="000000"/>
              </w:rPr>
            </w:pPr>
            <w:r>
              <w:rPr>
                <w:color w:val="000000"/>
              </w:rPr>
              <w:t>Начальник планово-економічного відділу</w:t>
            </w:r>
          </w:p>
        </w:tc>
        <w:tc>
          <w:tcPr>
            <w:tcW w:w="2443" w:type="dxa"/>
            <w:tcBorders>
              <w:top w:val="single" w:sz="2" w:space="0" w:color="auto"/>
              <w:left w:val="single" w:sz="2" w:space="0" w:color="auto"/>
              <w:bottom w:val="single" w:sz="2" w:space="0" w:color="auto"/>
              <w:right w:val="single" w:sz="2" w:space="0" w:color="auto"/>
            </w:tcBorders>
            <w:shd w:val="clear" w:color="auto" w:fill="FFFFFF"/>
          </w:tcPr>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r>
              <w:rPr>
                <w:color w:val="000000"/>
              </w:rPr>
              <w:t>13-16</w:t>
            </w:r>
          </w:p>
        </w:tc>
      </w:tr>
      <w:tr w:rsidR="00302817" w:rsidTr="007E1CFD">
        <w:trPr>
          <w:trHeight w:val="270"/>
        </w:trPr>
        <w:tc>
          <w:tcPr>
            <w:tcW w:w="6912"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4"/>
              <w:spacing w:before="0" w:beforeAutospacing="0" w:after="0" w:afterAutospacing="0"/>
              <w:textAlignment w:val="baseline"/>
              <w:rPr>
                <w:color w:val="000000"/>
              </w:rPr>
            </w:pPr>
            <w:r>
              <w:rPr>
                <w:color w:val="000000"/>
              </w:rPr>
              <w:t>Начальники (завідувачі) відділів, служб та інших підрозділів</w:t>
            </w:r>
          </w:p>
        </w:tc>
        <w:tc>
          <w:tcPr>
            <w:tcW w:w="2443"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2"/>
              <w:spacing w:before="0" w:beforeAutospacing="0" w:after="0" w:afterAutospacing="0"/>
              <w:jc w:val="center"/>
              <w:textAlignment w:val="baseline"/>
              <w:rPr>
                <w:color w:val="000000"/>
              </w:rPr>
            </w:pPr>
            <w:r>
              <w:rPr>
                <w:color w:val="000000"/>
              </w:rPr>
              <w:t>12-16</w:t>
            </w:r>
          </w:p>
        </w:tc>
      </w:tr>
      <w:tr w:rsidR="00302817" w:rsidTr="007E1CFD">
        <w:tc>
          <w:tcPr>
            <w:tcW w:w="9355" w:type="dxa"/>
            <w:gridSpan w:val="2"/>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2"/>
              <w:spacing w:before="0" w:beforeAutospacing="0" w:after="0" w:afterAutospacing="0"/>
              <w:textAlignment w:val="baseline"/>
              <w:rPr>
                <w:b/>
                <w:color w:val="000000"/>
              </w:rPr>
            </w:pPr>
            <w:r>
              <w:rPr>
                <w:b/>
                <w:color w:val="000000"/>
              </w:rPr>
              <w:t>Професіонали та фахівці з медичною освітою</w:t>
            </w:r>
          </w:p>
        </w:tc>
      </w:tr>
      <w:tr w:rsidR="00302817" w:rsidTr="007E1CFD">
        <w:trPr>
          <w:trHeight w:val="525"/>
        </w:trPr>
        <w:tc>
          <w:tcPr>
            <w:tcW w:w="6912"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4"/>
              <w:spacing w:before="0" w:beforeAutospacing="0" w:after="0" w:afterAutospacing="0"/>
              <w:textAlignment w:val="baseline"/>
              <w:rPr>
                <w:color w:val="000000"/>
              </w:rPr>
            </w:pPr>
            <w:r>
              <w:rPr>
                <w:color w:val="000000"/>
              </w:rPr>
              <w:t>Лікар-хірург і лікар-</w:t>
            </w:r>
            <w:proofErr w:type="spellStart"/>
            <w:r>
              <w:rPr>
                <w:color w:val="000000"/>
              </w:rPr>
              <w:t>ендоскопіст</w:t>
            </w:r>
            <w:proofErr w:type="spellEnd"/>
            <w:r>
              <w:rPr>
                <w:color w:val="000000"/>
              </w:rPr>
              <w:t xml:space="preserve">, який здійснює оперативне втручання; лікар-анестезіолог (лікар загальної практики - сімейний лікар – </w:t>
            </w:r>
            <w:r>
              <w:rPr>
                <w:i/>
                <w:color w:val="000000"/>
              </w:rPr>
              <w:t>за наявності</w:t>
            </w:r>
            <w:r>
              <w:rPr>
                <w:color w:val="000000"/>
              </w:rPr>
              <w:t>)</w:t>
            </w:r>
          </w:p>
          <w:p w:rsidR="00302817" w:rsidRDefault="00302817" w:rsidP="007E1CFD">
            <w:pPr>
              <w:pStyle w:val="rvps14"/>
              <w:spacing w:before="0" w:beforeAutospacing="0" w:after="0" w:afterAutospacing="0"/>
              <w:textAlignment w:val="baseline"/>
              <w:rPr>
                <w:color w:val="000000"/>
              </w:rPr>
            </w:pPr>
            <w:r>
              <w:rPr>
                <w:color w:val="000000"/>
              </w:rPr>
              <w:t>Лікар-хірург-інтерн</w:t>
            </w:r>
          </w:p>
        </w:tc>
        <w:tc>
          <w:tcPr>
            <w:tcW w:w="2443" w:type="dxa"/>
            <w:tcBorders>
              <w:top w:val="single" w:sz="2" w:space="0" w:color="auto"/>
              <w:left w:val="single" w:sz="2" w:space="0" w:color="auto"/>
              <w:bottom w:val="single" w:sz="2" w:space="0" w:color="auto"/>
              <w:right w:val="single" w:sz="2" w:space="0" w:color="auto"/>
            </w:tcBorders>
            <w:shd w:val="clear" w:color="auto" w:fill="FFFFFF"/>
          </w:tcPr>
          <w:p w:rsidR="00302817" w:rsidRDefault="00302817" w:rsidP="007E1CFD">
            <w:pPr>
              <w:pStyle w:val="rvps12"/>
              <w:spacing w:before="0" w:beforeAutospacing="0" w:after="0" w:afterAutospacing="0"/>
              <w:jc w:val="center"/>
              <w:textAlignment w:val="baseline"/>
              <w:rPr>
                <w:color w:val="000000"/>
              </w:rPr>
            </w:pPr>
            <w:r>
              <w:rPr>
                <w:color w:val="000000"/>
              </w:rPr>
              <w:t>11-14</w:t>
            </w: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r>
              <w:rPr>
                <w:color w:val="000000"/>
              </w:rPr>
              <w:t>10</w:t>
            </w:r>
          </w:p>
        </w:tc>
      </w:tr>
      <w:tr w:rsidR="00302817" w:rsidTr="007E1CFD">
        <w:trPr>
          <w:trHeight w:val="345"/>
        </w:trPr>
        <w:tc>
          <w:tcPr>
            <w:tcW w:w="6912" w:type="dxa"/>
            <w:tcBorders>
              <w:top w:val="single" w:sz="2" w:space="0" w:color="auto"/>
              <w:left w:val="single" w:sz="2" w:space="0" w:color="auto"/>
              <w:bottom w:val="single" w:sz="2" w:space="0" w:color="auto"/>
              <w:right w:val="single" w:sz="2" w:space="0" w:color="auto"/>
            </w:tcBorders>
            <w:shd w:val="clear" w:color="auto" w:fill="FFFFFF"/>
          </w:tcPr>
          <w:p w:rsidR="00302817" w:rsidRDefault="00302817" w:rsidP="007E1CFD">
            <w:pPr>
              <w:pStyle w:val="rvps14"/>
              <w:spacing w:before="0" w:beforeAutospacing="0" w:after="0" w:afterAutospacing="0"/>
              <w:textAlignment w:val="baseline"/>
              <w:rPr>
                <w:color w:val="000000"/>
              </w:rPr>
            </w:pPr>
            <w:r>
              <w:rPr>
                <w:color w:val="000000"/>
              </w:rPr>
              <w:t>Лікарі інших спеціальностей, провізор;</w:t>
            </w:r>
          </w:p>
          <w:p w:rsidR="00302817" w:rsidRDefault="00302817" w:rsidP="007E1CFD">
            <w:pPr>
              <w:pStyle w:val="rvps14"/>
              <w:spacing w:before="0" w:beforeAutospacing="0" w:after="0" w:afterAutospacing="0"/>
              <w:textAlignment w:val="baseline"/>
              <w:rPr>
                <w:color w:val="000000"/>
              </w:rPr>
            </w:pPr>
          </w:p>
          <w:p w:rsidR="00302817" w:rsidRDefault="00302817" w:rsidP="007E1CFD">
            <w:pPr>
              <w:pStyle w:val="rvps14"/>
              <w:spacing w:before="0" w:beforeAutospacing="0" w:after="0" w:afterAutospacing="0"/>
              <w:textAlignment w:val="baseline"/>
              <w:rPr>
                <w:color w:val="000000"/>
              </w:rPr>
            </w:pPr>
            <w:r>
              <w:rPr>
                <w:color w:val="000000"/>
              </w:rPr>
              <w:t>Лікар-інтерн, провізор-інтерн, лікар-стажист</w:t>
            </w:r>
          </w:p>
        </w:tc>
        <w:tc>
          <w:tcPr>
            <w:tcW w:w="2443" w:type="dxa"/>
            <w:tcBorders>
              <w:top w:val="single" w:sz="2" w:space="0" w:color="auto"/>
              <w:left w:val="single" w:sz="2" w:space="0" w:color="auto"/>
              <w:bottom w:val="single" w:sz="2" w:space="0" w:color="auto"/>
              <w:right w:val="single" w:sz="2" w:space="0" w:color="auto"/>
            </w:tcBorders>
            <w:shd w:val="clear" w:color="auto" w:fill="FFFFFF"/>
          </w:tcPr>
          <w:p w:rsidR="00302817" w:rsidRDefault="00302817" w:rsidP="007E1CFD">
            <w:pPr>
              <w:pStyle w:val="rvps12"/>
              <w:spacing w:before="0" w:beforeAutospacing="0" w:after="0" w:afterAutospacing="0"/>
              <w:jc w:val="center"/>
              <w:textAlignment w:val="baseline"/>
              <w:rPr>
                <w:color w:val="000000"/>
              </w:rPr>
            </w:pPr>
            <w:r>
              <w:rPr>
                <w:color w:val="000000"/>
              </w:rPr>
              <w:t>10-13</w:t>
            </w: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r>
              <w:rPr>
                <w:color w:val="000000"/>
              </w:rPr>
              <w:t>9</w:t>
            </w:r>
          </w:p>
        </w:tc>
      </w:tr>
      <w:tr w:rsidR="00302817" w:rsidTr="007E1CFD">
        <w:trPr>
          <w:trHeight w:val="345"/>
        </w:trPr>
        <w:tc>
          <w:tcPr>
            <w:tcW w:w="6912" w:type="dxa"/>
            <w:tcBorders>
              <w:top w:val="single" w:sz="2" w:space="0" w:color="auto"/>
              <w:left w:val="single" w:sz="2" w:space="0" w:color="auto"/>
              <w:bottom w:val="single" w:sz="2" w:space="0" w:color="auto"/>
              <w:right w:val="single" w:sz="2" w:space="0" w:color="auto"/>
            </w:tcBorders>
            <w:shd w:val="clear" w:color="auto" w:fill="FFFFFF"/>
          </w:tcPr>
          <w:p w:rsidR="00302817" w:rsidRDefault="00302817" w:rsidP="007E1CFD">
            <w:pPr>
              <w:pStyle w:val="rvps14"/>
              <w:spacing w:before="0" w:beforeAutospacing="0" w:after="0" w:afterAutospacing="0"/>
              <w:textAlignment w:val="baseline"/>
              <w:rPr>
                <w:color w:val="000000"/>
              </w:rPr>
            </w:pPr>
            <w:r>
              <w:rPr>
                <w:color w:val="000000"/>
              </w:rPr>
              <w:t>Фахівці з базовою вищою та неповною вищою медичною і фармацевтичною освітою</w:t>
            </w:r>
          </w:p>
          <w:p w:rsidR="00302817" w:rsidRDefault="00302817" w:rsidP="007E1CFD">
            <w:pPr>
              <w:pStyle w:val="rvps14"/>
              <w:spacing w:before="0" w:beforeAutospacing="0" w:after="0" w:afterAutospacing="0"/>
              <w:textAlignment w:val="baseline"/>
              <w:rPr>
                <w:color w:val="000000"/>
              </w:rPr>
            </w:pPr>
          </w:p>
        </w:tc>
        <w:tc>
          <w:tcPr>
            <w:tcW w:w="2443"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2"/>
              <w:spacing w:before="0" w:beforeAutospacing="0" w:after="0" w:afterAutospacing="0"/>
              <w:jc w:val="center"/>
              <w:textAlignment w:val="baseline"/>
              <w:rPr>
                <w:color w:val="000000"/>
              </w:rPr>
            </w:pPr>
            <w:r>
              <w:rPr>
                <w:color w:val="000000"/>
              </w:rPr>
              <w:t>6-12</w:t>
            </w:r>
          </w:p>
        </w:tc>
      </w:tr>
      <w:tr w:rsidR="00302817" w:rsidTr="007E1CFD">
        <w:trPr>
          <w:trHeight w:val="345"/>
        </w:trPr>
        <w:tc>
          <w:tcPr>
            <w:tcW w:w="6912"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4"/>
              <w:spacing w:before="0" w:beforeAutospacing="0" w:after="0" w:afterAutospacing="0"/>
              <w:textAlignment w:val="baseline"/>
              <w:rPr>
                <w:color w:val="000000"/>
              </w:rPr>
            </w:pPr>
            <w:r>
              <w:rPr>
                <w:b/>
                <w:color w:val="000000"/>
              </w:rPr>
              <w:t>Професіонали та фахівці з немедичною освітою</w:t>
            </w:r>
          </w:p>
        </w:tc>
        <w:tc>
          <w:tcPr>
            <w:tcW w:w="2443" w:type="dxa"/>
            <w:tcBorders>
              <w:top w:val="single" w:sz="2" w:space="0" w:color="auto"/>
              <w:left w:val="single" w:sz="2" w:space="0" w:color="auto"/>
              <w:bottom w:val="single" w:sz="2" w:space="0" w:color="auto"/>
              <w:right w:val="single" w:sz="2" w:space="0" w:color="auto"/>
            </w:tcBorders>
            <w:shd w:val="clear" w:color="auto" w:fill="FFFFFF"/>
          </w:tcPr>
          <w:p w:rsidR="00302817" w:rsidRDefault="00302817" w:rsidP="007E1CFD">
            <w:pPr>
              <w:pStyle w:val="rvps12"/>
              <w:spacing w:before="0" w:beforeAutospacing="0" w:after="0" w:afterAutospacing="0"/>
              <w:jc w:val="center"/>
              <w:textAlignment w:val="baseline"/>
              <w:rPr>
                <w:color w:val="000000"/>
              </w:rPr>
            </w:pPr>
          </w:p>
        </w:tc>
      </w:tr>
      <w:tr w:rsidR="00302817" w:rsidTr="007E1CFD">
        <w:trPr>
          <w:trHeight w:val="1020"/>
        </w:trPr>
        <w:tc>
          <w:tcPr>
            <w:tcW w:w="6912"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4"/>
              <w:spacing w:before="0" w:beforeAutospacing="0" w:after="0" w:afterAutospacing="0"/>
              <w:textAlignment w:val="baseline"/>
              <w:rPr>
                <w:color w:val="000000"/>
              </w:rPr>
            </w:pPr>
            <w:r>
              <w:rPr>
                <w:color w:val="000000"/>
              </w:rPr>
              <w:t>Професіонали та фахівці, зайняті на роботах з рентгенівською, радіологічною, радіаційною, радіометричною, дозиметричною, радіохімічною, лазерною, плазмовою, компресійною, вакуумною, електронною, телеметричною, ультразвуковою апаратурою, приладами, обладнанням, препаратами</w:t>
            </w:r>
          </w:p>
        </w:tc>
        <w:tc>
          <w:tcPr>
            <w:tcW w:w="2443"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2"/>
              <w:spacing w:before="0" w:beforeAutospacing="0" w:after="0" w:afterAutospacing="0"/>
              <w:jc w:val="center"/>
              <w:textAlignment w:val="baseline"/>
              <w:rPr>
                <w:color w:val="000000"/>
              </w:rPr>
            </w:pPr>
            <w:r>
              <w:rPr>
                <w:color w:val="000000"/>
              </w:rPr>
              <w:t>6-11</w:t>
            </w:r>
          </w:p>
        </w:tc>
      </w:tr>
      <w:tr w:rsidR="00302817" w:rsidTr="007E1CFD">
        <w:trPr>
          <w:trHeight w:val="1020"/>
        </w:trPr>
        <w:tc>
          <w:tcPr>
            <w:tcW w:w="6912"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4"/>
              <w:spacing w:before="0" w:beforeAutospacing="0" w:after="0" w:afterAutospacing="0"/>
              <w:textAlignment w:val="baseline"/>
              <w:rPr>
                <w:color w:val="000000"/>
              </w:rPr>
            </w:pPr>
            <w:r>
              <w:rPr>
                <w:color w:val="000000"/>
              </w:rPr>
              <w:t xml:space="preserve">Професіонали та фахівці з вищою немедичною освітою (інженери, </w:t>
            </w:r>
            <w:proofErr w:type="spellStart"/>
            <w:r>
              <w:rPr>
                <w:color w:val="000000"/>
              </w:rPr>
              <w:t>юрисконсульти,бухгалтера,економісти,провідні</w:t>
            </w:r>
            <w:proofErr w:type="spellEnd"/>
            <w:r>
              <w:rPr>
                <w:color w:val="000000"/>
              </w:rPr>
              <w:t xml:space="preserve"> спеціалісти, фахівці з державних </w:t>
            </w:r>
            <w:proofErr w:type="spellStart"/>
            <w:r>
              <w:rPr>
                <w:color w:val="000000"/>
              </w:rPr>
              <w:t>закупівель</w:t>
            </w:r>
            <w:proofErr w:type="spellEnd"/>
            <w:r>
              <w:rPr>
                <w:color w:val="000000"/>
              </w:rPr>
              <w:t>)</w:t>
            </w:r>
          </w:p>
          <w:p w:rsidR="00302817" w:rsidRDefault="00302817" w:rsidP="007E1CFD">
            <w:pPr>
              <w:pStyle w:val="rvps14"/>
              <w:spacing w:before="0" w:beforeAutospacing="0" w:after="0" w:afterAutospacing="0"/>
              <w:textAlignment w:val="baseline"/>
              <w:rPr>
                <w:color w:val="000000"/>
              </w:rPr>
            </w:pPr>
            <w:r>
              <w:rPr>
                <w:color w:val="000000"/>
              </w:rPr>
              <w:t>Фахівці з базовою немедичною освітою (адміністратори, бухгалтера, секретарі)</w:t>
            </w:r>
          </w:p>
        </w:tc>
        <w:tc>
          <w:tcPr>
            <w:tcW w:w="2443" w:type="dxa"/>
            <w:tcBorders>
              <w:top w:val="single" w:sz="2" w:space="0" w:color="auto"/>
              <w:left w:val="single" w:sz="2" w:space="0" w:color="auto"/>
              <w:bottom w:val="single" w:sz="2" w:space="0" w:color="auto"/>
              <w:right w:val="single" w:sz="2" w:space="0" w:color="auto"/>
            </w:tcBorders>
            <w:shd w:val="clear" w:color="auto" w:fill="FFFFFF"/>
          </w:tcPr>
          <w:p w:rsidR="00302817" w:rsidRDefault="00302817" w:rsidP="007E1CFD">
            <w:pPr>
              <w:pStyle w:val="rvps12"/>
              <w:spacing w:before="0" w:beforeAutospacing="0" w:after="0" w:afterAutospacing="0"/>
              <w:jc w:val="center"/>
              <w:textAlignment w:val="baseline"/>
              <w:rPr>
                <w:color w:val="000000"/>
              </w:rPr>
            </w:pPr>
            <w:r>
              <w:rPr>
                <w:color w:val="000000"/>
              </w:rPr>
              <w:t>12-16</w:t>
            </w: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r>
              <w:rPr>
                <w:color w:val="000000"/>
              </w:rPr>
              <w:t>11-12</w:t>
            </w:r>
          </w:p>
        </w:tc>
      </w:tr>
      <w:tr w:rsidR="00302817" w:rsidTr="007E1CFD">
        <w:tc>
          <w:tcPr>
            <w:tcW w:w="9355" w:type="dxa"/>
            <w:gridSpan w:val="2"/>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2"/>
              <w:spacing w:before="0" w:beforeAutospacing="0" w:after="0" w:afterAutospacing="0"/>
              <w:jc w:val="center"/>
              <w:textAlignment w:val="baseline"/>
              <w:rPr>
                <w:b/>
                <w:color w:val="000000"/>
              </w:rPr>
            </w:pPr>
            <w:r>
              <w:rPr>
                <w:b/>
                <w:color w:val="000000"/>
              </w:rPr>
              <w:t>Інші працівники</w:t>
            </w:r>
          </w:p>
        </w:tc>
      </w:tr>
      <w:tr w:rsidR="00302817" w:rsidTr="007E1CFD">
        <w:trPr>
          <w:trHeight w:val="450"/>
        </w:trPr>
        <w:tc>
          <w:tcPr>
            <w:tcW w:w="6912" w:type="dxa"/>
            <w:tcBorders>
              <w:top w:val="single" w:sz="2" w:space="0" w:color="auto"/>
              <w:left w:val="single" w:sz="2" w:space="0" w:color="auto"/>
              <w:bottom w:val="single" w:sz="2" w:space="0" w:color="auto"/>
              <w:right w:val="single" w:sz="2" w:space="0" w:color="auto"/>
            </w:tcBorders>
            <w:shd w:val="clear" w:color="auto" w:fill="FFFFFF"/>
            <w:hideMark/>
          </w:tcPr>
          <w:p w:rsidR="00302817" w:rsidRDefault="00302817" w:rsidP="007E1CFD">
            <w:pPr>
              <w:pStyle w:val="rvps14"/>
              <w:spacing w:before="0" w:beforeAutospacing="0" w:after="0" w:afterAutospacing="0"/>
              <w:textAlignment w:val="baseline"/>
              <w:rPr>
                <w:color w:val="000000"/>
              </w:rPr>
            </w:pPr>
            <w:r>
              <w:rPr>
                <w:color w:val="000000"/>
              </w:rPr>
              <w:t xml:space="preserve">Молодший медичний персонал, дезінфектор ,санітарки- прибиральниці, санітарки-буфетниці, сестри-господині, </w:t>
            </w:r>
            <w:proofErr w:type="spellStart"/>
            <w:r>
              <w:rPr>
                <w:color w:val="000000"/>
              </w:rPr>
              <w:t>реєстратори,оператори</w:t>
            </w:r>
            <w:proofErr w:type="spellEnd"/>
            <w:r>
              <w:rPr>
                <w:color w:val="000000"/>
              </w:rPr>
              <w:t xml:space="preserve"> котельні, </w:t>
            </w:r>
            <w:proofErr w:type="spellStart"/>
            <w:r>
              <w:rPr>
                <w:color w:val="000000"/>
              </w:rPr>
              <w:t>кухарі</w:t>
            </w:r>
            <w:proofErr w:type="spellEnd"/>
            <w:r>
              <w:rPr>
                <w:color w:val="000000"/>
              </w:rPr>
              <w:t xml:space="preserve">, слюсарі і монтажники сантехнічних систем, робітники з комплексного обслуговування та ремонту будівель і споруд, електромонтери, столяри, оператори </w:t>
            </w:r>
            <w:proofErr w:type="spellStart"/>
            <w:r>
              <w:rPr>
                <w:color w:val="000000"/>
              </w:rPr>
              <w:t>компютерного</w:t>
            </w:r>
            <w:proofErr w:type="spellEnd"/>
            <w:r>
              <w:rPr>
                <w:color w:val="000000"/>
              </w:rPr>
              <w:t xml:space="preserve"> набору, водії автотранспортних засобів,                               машиністи з прання та ремонту спецодягу, прибиральники службових приміщень, прибиральники території, ліфтери, гардеробники </w:t>
            </w:r>
          </w:p>
        </w:tc>
        <w:tc>
          <w:tcPr>
            <w:tcW w:w="2443" w:type="dxa"/>
            <w:tcBorders>
              <w:top w:val="single" w:sz="2" w:space="0" w:color="auto"/>
              <w:left w:val="single" w:sz="2" w:space="0" w:color="auto"/>
              <w:bottom w:val="single" w:sz="2" w:space="0" w:color="auto"/>
              <w:right w:val="single" w:sz="2" w:space="0" w:color="auto"/>
            </w:tcBorders>
            <w:shd w:val="clear" w:color="auto" w:fill="FFFFFF"/>
          </w:tcPr>
          <w:p w:rsidR="00302817" w:rsidRDefault="00302817" w:rsidP="007E1CFD">
            <w:pPr>
              <w:pStyle w:val="rvps12"/>
              <w:spacing w:before="0" w:beforeAutospacing="0" w:after="0" w:afterAutospacing="0"/>
              <w:jc w:val="center"/>
              <w:textAlignment w:val="baseline"/>
              <w:rPr>
                <w:color w:val="000000"/>
              </w:rPr>
            </w:pPr>
            <w:r>
              <w:rPr>
                <w:color w:val="000000"/>
              </w:rPr>
              <w:t>3-4</w:t>
            </w: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jc w:val="center"/>
              <w:textAlignment w:val="baseline"/>
              <w:rPr>
                <w:color w:val="000000"/>
              </w:rPr>
            </w:pPr>
          </w:p>
          <w:p w:rsidR="00302817" w:rsidRDefault="00302817" w:rsidP="007E1CFD">
            <w:pPr>
              <w:pStyle w:val="rvps12"/>
              <w:spacing w:before="0" w:beforeAutospacing="0" w:after="0" w:afterAutospacing="0"/>
              <w:textAlignment w:val="baseline"/>
              <w:rPr>
                <w:color w:val="000000"/>
              </w:rPr>
            </w:pPr>
            <w:r>
              <w:rPr>
                <w:color w:val="000000"/>
              </w:rPr>
              <w:t xml:space="preserve">                  1-2</w:t>
            </w:r>
          </w:p>
        </w:tc>
      </w:tr>
    </w:tbl>
    <w:p w:rsidR="00302817" w:rsidRPr="003F6F04" w:rsidRDefault="00302817" w:rsidP="00302817">
      <w:pPr>
        <w:shd w:val="clear" w:color="auto" w:fill="FFFFFF"/>
        <w:spacing w:after="0" w:line="240" w:lineRule="auto"/>
        <w:rPr>
          <w:rFonts w:ascii="Times New Roman" w:hAnsi="Times New Roman" w:cs="Times New Roman"/>
          <w:b/>
          <w:iCs/>
          <w:sz w:val="28"/>
          <w:szCs w:val="28"/>
          <w:lang w:val="ru-RU"/>
        </w:rPr>
      </w:pPr>
      <w:r w:rsidRPr="003F6F04">
        <w:rPr>
          <w:rFonts w:ascii="Times New Roman" w:hAnsi="Times New Roman" w:cs="Times New Roman"/>
          <w:b/>
          <w:iCs/>
          <w:sz w:val="28"/>
          <w:szCs w:val="28"/>
        </w:rPr>
        <w:t>Генеральний директор                                          К.П</w:t>
      </w:r>
      <w:r w:rsidRPr="003F6F04">
        <w:rPr>
          <w:rFonts w:ascii="Times New Roman" w:hAnsi="Times New Roman" w:cs="Times New Roman"/>
          <w:b/>
          <w:iCs/>
          <w:sz w:val="28"/>
          <w:szCs w:val="28"/>
          <w:lang w:val="ru-RU"/>
        </w:rPr>
        <w:t>’</w:t>
      </w:r>
      <w:r w:rsidRPr="003F6F04">
        <w:rPr>
          <w:rFonts w:ascii="Times New Roman" w:hAnsi="Times New Roman" w:cs="Times New Roman"/>
          <w:b/>
          <w:iCs/>
          <w:sz w:val="28"/>
          <w:szCs w:val="28"/>
        </w:rPr>
        <w:t>ЯТКОВСЬКИЙ</w:t>
      </w:r>
    </w:p>
    <w:p w:rsidR="00302817" w:rsidRPr="003F6F04" w:rsidRDefault="00302817" w:rsidP="00302817">
      <w:pPr>
        <w:shd w:val="clear" w:color="auto" w:fill="FFFFFF"/>
        <w:spacing w:after="0" w:line="240" w:lineRule="auto"/>
        <w:rPr>
          <w:rFonts w:ascii="Times New Roman" w:hAnsi="Times New Roman" w:cs="Times New Roman"/>
          <w:b/>
          <w:iCs/>
          <w:sz w:val="28"/>
          <w:szCs w:val="28"/>
        </w:rPr>
      </w:pPr>
      <w:r w:rsidRPr="003F6F04">
        <w:rPr>
          <w:rFonts w:ascii="Times New Roman" w:hAnsi="Times New Roman" w:cs="Times New Roman"/>
          <w:b/>
          <w:iCs/>
          <w:sz w:val="28"/>
          <w:szCs w:val="28"/>
        </w:rPr>
        <w:t xml:space="preserve">Економіст                                                                 </w:t>
      </w:r>
      <w:r w:rsidRPr="003F6F04">
        <w:rPr>
          <w:rFonts w:ascii="Times New Roman" w:hAnsi="Times New Roman" w:cs="Times New Roman"/>
          <w:b/>
          <w:iCs/>
          <w:sz w:val="28"/>
          <w:szCs w:val="28"/>
          <w:lang w:val="ru-RU"/>
        </w:rPr>
        <w:t>Л.ВАСИЛИК</w:t>
      </w:r>
    </w:p>
    <w:p w:rsidR="00AD6E6F" w:rsidRDefault="00AD6E6F" w:rsidP="00AD6E6F">
      <w:pPr>
        <w:rPr>
          <w:rFonts w:ascii="Times New Roman" w:hAnsi="Times New Roman" w:cs="Times New Roman"/>
          <w:b/>
          <w:bCs/>
          <w:sz w:val="24"/>
          <w:szCs w:val="24"/>
        </w:rPr>
      </w:pPr>
    </w:p>
    <w:p w:rsidR="00302817" w:rsidRDefault="00302817" w:rsidP="00302817">
      <w:pPr>
        <w:shd w:val="clear" w:color="auto" w:fill="FFFFFF"/>
        <w:spacing w:after="0"/>
        <w:jc w:val="right"/>
        <w:rPr>
          <w:rFonts w:ascii="Times New Roman" w:eastAsia="Times New Roman" w:hAnsi="Times New Roman" w:cs="Times New Roman"/>
          <w:b/>
          <w:bCs/>
          <w:color w:val="000000"/>
          <w:sz w:val="24"/>
          <w:szCs w:val="24"/>
          <w:lang w:eastAsia="ru-RU"/>
        </w:rPr>
      </w:pPr>
      <w:r w:rsidRPr="00302817">
        <w:rPr>
          <w:rFonts w:ascii="Times New Roman" w:eastAsia="Times New Roman" w:hAnsi="Times New Roman" w:cs="Times New Roman"/>
          <w:b/>
          <w:bCs/>
          <w:color w:val="000000"/>
          <w:sz w:val="24"/>
          <w:szCs w:val="24"/>
          <w:lang w:eastAsia="ru-RU"/>
        </w:rPr>
        <w:lastRenderedPageBreak/>
        <w:t xml:space="preserve">Додаток № 9 </w:t>
      </w:r>
    </w:p>
    <w:p w:rsidR="00302817" w:rsidRDefault="00302817" w:rsidP="00302817">
      <w:pPr>
        <w:shd w:val="clear" w:color="auto" w:fill="FFFFFF"/>
        <w:spacing w:after="0"/>
        <w:jc w:val="right"/>
        <w:rPr>
          <w:rFonts w:ascii="Times New Roman" w:eastAsia="Times New Roman" w:hAnsi="Times New Roman" w:cs="Times New Roman"/>
          <w:b/>
          <w:bCs/>
          <w:color w:val="000000"/>
          <w:sz w:val="24"/>
          <w:szCs w:val="24"/>
          <w:lang w:eastAsia="ru-RU"/>
        </w:rPr>
      </w:pPr>
      <w:r w:rsidRPr="00302817">
        <w:rPr>
          <w:rFonts w:ascii="Times New Roman" w:eastAsia="Times New Roman" w:hAnsi="Times New Roman" w:cs="Times New Roman"/>
          <w:b/>
          <w:bCs/>
          <w:color w:val="000000"/>
          <w:sz w:val="24"/>
          <w:szCs w:val="24"/>
          <w:lang w:eastAsia="ru-RU"/>
        </w:rPr>
        <w:t xml:space="preserve">до колективного договору </w:t>
      </w:r>
    </w:p>
    <w:p w:rsidR="00302817" w:rsidRPr="00302817" w:rsidRDefault="00302817" w:rsidP="00302817">
      <w:pPr>
        <w:shd w:val="clear" w:color="auto" w:fill="FFFFFF"/>
        <w:spacing w:after="0"/>
        <w:jc w:val="right"/>
        <w:rPr>
          <w:rFonts w:ascii="Times New Roman" w:eastAsia="Times New Roman" w:hAnsi="Times New Roman" w:cs="Times New Roman"/>
          <w:sz w:val="24"/>
          <w:szCs w:val="24"/>
          <w:lang w:eastAsia="ru-RU"/>
        </w:rPr>
      </w:pPr>
      <w:r w:rsidRPr="00302817">
        <w:rPr>
          <w:rFonts w:ascii="Times New Roman" w:eastAsia="Times New Roman" w:hAnsi="Times New Roman" w:cs="Times New Roman"/>
          <w:b/>
          <w:bCs/>
          <w:color w:val="000000"/>
          <w:sz w:val="24"/>
          <w:szCs w:val="24"/>
          <w:lang w:eastAsia="ru-RU"/>
        </w:rPr>
        <w:t xml:space="preserve">на 2021-2025 </w:t>
      </w:r>
      <w:proofErr w:type="spellStart"/>
      <w:r w:rsidRPr="00302817">
        <w:rPr>
          <w:rFonts w:ascii="Times New Roman" w:eastAsia="Times New Roman" w:hAnsi="Times New Roman" w:cs="Times New Roman"/>
          <w:b/>
          <w:bCs/>
          <w:color w:val="000000"/>
          <w:sz w:val="24"/>
          <w:szCs w:val="24"/>
          <w:lang w:eastAsia="ru-RU"/>
        </w:rPr>
        <w:t>р.р</w:t>
      </w:r>
      <w:proofErr w:type="spellEnd"/>
      <w:r w:rsidRPr="00302817">
        <w:rPr>
          <w:rFonts w:ascii="Times New Roman" w:eastAsia="Times New Roman" w:hAnsi="Times New Roman" w:cs="Times New Roman"/>
          <w:b/>
          <w:bCs/>
          <w:color w:val="000000"/>
          <w:sz w:val="24"/>
          <w:szCs w:val="24"/>
          <w:lang w:eastAsia="ru-RU"/>
        </w:rPr>
        <w:t>.</w:t>
      </w:r>
    </w:p>
    <w:p w:rsidR="00302817" w:rsidRPr="00302817" w:rsidRDefault="00302817" w:rsidP="00302817">
      <w:pPr>
        <w:shd w:val="clear" w:color="auto" w:fill="FFFFFF"/>
        <w:spacing w:after="0"/>
        <w:jc w:val="right"/>
        <w:rPr>
          <w:rFonts w:ascii="Times New Roman" w:eastAsia="Times New Roman" w:hAnsi="Times New Roman" w:cs="Times New Roman"/>
          <w:sz w:val="28"/>
          <w:szCs w:val="28"/>
          <w:lang w:eastAsia="ru-RU"/>
        </w:rPr>
      </w:pPr>
      <w:r w:rsidRPr="00302817">
        <w:rPr>
          <w:rFonts w:ascii="Times New Roman" w:eastAsia="Times New Roman" w:hAnsi="Times New Roman" w:cs="Times New Roman"/>
          <w:sz w:val="28"/>
          <w:szCs w:val="28"/>
          <w:lang w:eastAsia="ru-RU"/>
        </w:rPr>
        <w:t> </w:t>
      </w:r>
    </w:p>
    <w:p w:rsidR="00302817" w:rsidRPr="00302817" w:rsidRDefault="00302817" w:rsidP="00302817">
      <w:pPr>
        <w:shd w:val="clear" w:color="auto" w:fill="FFFFFF"/>
        <w:spacing w:after="0"/>
        <w:jc w:val="center"/>
        <w:rPr>
          <w:rFonts w:ascii="Times New Roman" w:eastAsia="Times New Roman" w:hAnsi="Times New Roman" w:cs="Times New Roman"/>
          <w:sz w:val="28"/>
          <w:szCs w:val="28"/>
          <w:lang w:eastAsia="ru-RU"/>
        </w:rPr>
      </w:pPr>
      <w:r w:rsidRPr="00302817">
        <w:rPr>
          <w:rFonts w:ascii="Times New Roman" w:eastAsia="Times New Roman" w:hAnsi="Times New Roman" w:cs="Times New Roman"/>
          <w:b/>
          <w:bCs/>
          <w:color w:val="000000"/>
          <w:sz w:val="28"/>
          <w:szCs w:val="28"/>
          <w:lang w:eastAsia="ru-RU"/>
        </w:rPr>
        <w:t>ПЕРЕЛІК ПРОФЕСІЙ І ПОСАД ПРАЦІВНИКІВ, РОБОТА В (НА) ЯКИХ ДАЄ ПРАВО НА ЩОРІЧНУ ДОДАТКОВУ ВІДПУСТКУ ЗА РОБОТУ ІЗ ШКІДЛИВИМИ І ВАЖКИМИ УМОВАМИ ПРАЦІ</w:t>
      </w:r>
    </w:p>
    <w:p w:rsidR="00302817" w:rsidRPr="00302817" w:rsidRDefault="00302817" w:rsidP="00302817">
      <w:pPr>
        <w:shd w:val="clear" w:color="auto" w:fill="FFFFFF"/>
        <w:spacing w:after="0"/>
        <w:jc w:val="center"/>
        <w:rPr>
          <w:rFonts w:ascii="Times New Roman" w:eastAsia="Times New Roman" w:hAnsi="Times New Roman" w:cs="Times New Roman"/>
          <w:sz w:val="28"/>
          <w:szCs w:val="28"/>
          <w:lang w:eastAsia="ru-RU"/>
        </w:rPr>
      </w:pPr>
      <w:r w:rsidRPr="00302817">
        <w:rPr>
          <w:rFonts w:ascii="Times New Roman" w:eastAsia="Times New Roman" w:hAnsi="Times New Roman" w:cs="Times New Roman"/>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82"/>
        <w:gridCol w:w="3903"/>
        <w:gridCol w:w="4859"/>
      </w:tblGrid>
      <w:tr w:rsidR="00302817" w:rsidRPr="00302817" w:rsidTr="007E1CFD">
        <w:trPr>
          <w:trHeight w:val="13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both"/>
              <w:rPr>
                <w:rFonts w:ascii="Times New Roman" w:eastAsia="Times New Roman" w:hAnsi="Times New Roman" w:cs="Times New Roman"/>
                <w:sz w:val="28"/>
                <w:szCs w:val="28"/>
                <w:lang w:eastAsia="ru-RU"/>
              </w:rPr>
            </w:pPr>
            <w:r w:rsidRPr="00302817">
              <w:rPr>
                <w:rFonts w:ascii="Times New Roman" w:eastAsia="Times New Roman" w:hAnsi="Times New Roman" w:cs="Times New Roman"/>
                <w:b/>
                <w:bCs/>
                <w:color w:val="000000"/>
                <w:sz w:val="28"/>
                <w:szCs w:val="28"/>
                <w:lang w:eastAsia="ru-RU"/>
              </w:rPr>
              <w:t>№ </w:t>
            </w:r>
          </w:p>
          <w:p w:rsidR="00302817" w:rsidRPr="00302817" w:rsidRDefault="00302817" w:rsidP="007E1CFD">
            <w:pPr>
              <w:shd w:val="clear" w:color="auto" w:fill="FFFFFF"/>
              <w:spacing w:after="0"/>
              <w:jc w:val="both"/>
              <w:rPr>
                <w:rFonts w:ascii="Times New Roman" w:eastAsia="Times New Roman" w:hAnsi="Times New Roman" w:cs="Times New Roman"/>
                <w:sz w:val="28"/>
                <w:szCs w:val="28"/>
                <w:lang w:eastAsia="ru-RU"/>
              </w:rPr>
            </w:pPr>
            <w:r w:rsidRPr="00302817">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center"/>
              <w:rPr>
                <w:rFonts w:ascii="Times New Roman" w:eastAsia="Times New Roman" w:hAnsi="Times New Roman" w:cs="Times New Roman"/>
                <w:sz w:val="28"/>
                <w:szCs w:val="28"/>
                <w:lang w:eastAsia="ru-RU"/>
              </w:rPr>
            </w:pPr>
            <w:r w:rsidRPr="00302817">
              <w:rPr>
                <w:rFonts w:ascii="Times New Roman" w:eastAsia="Times New Roman" w:hAnsi="Times New Roman" w:cs="Times New Roman"/>
                <w:sz w:val="28"/>
                <w:szCs w:val="28"/>
                <w:lang w:eastAsia="ru-RU"/>
              </w:rPr>
              <w:t> </w:t>
            </w:r>
          </w:p>
          <w:p w:rsidR="00302817" w:rsidRPr="00302817" w:rsidRDefault="00302817" w:rsidP="007E1CFD">
            <w:pPr>
              <w:shd w:val="clear" w:color="auto" w:fill="FFFFFF"/>
              <w:spacing w:after="0"/>
              <w:jc w:val="center"/>
              <w:rPr>
                <w:rFonts w:ascii="Times New Roman" w:eastAsia="Times New Roman" w:hAnsi="Times New Roman" w:cs="Times New Roman"/>
                <w:sz w:val="28"/>
                <w:szCs w:val="28"/>
                <w:lang w:eastAsia="ru-RU"/>
              </w:rPr>
            </w:pPr>
            <w:r w:rsidRPr="00302817">
              <w:rPr>
                <w:rFonts w:ascii="Times New Roman" w:eastAsia="Times New Roman" w:hAnsi="Times New Roman" w:cs="Times New Roman"/>
                <w:b/>
                <w:bCs/>
                <w:color w:val="000000"/>
                <w:sz w:val="28"/>
                <w:szCs w:val="28"/>
                <w:lang w:eastAsia="ru-RU"/>
              </w:rPr>
              <w:t>Найменування посади (професії) *</w:t>
            </w:r>
          </w:p>
          <w:p w:rsidR="00302817" w:rsidRPr="00302817" w:rsidRDefault="00302817" w:rsidP="007E1CFD">
            <w:pPr>
              <w:shd w:val="clear" w:color="auto" w:fill="FFFFFF"/>
              <w:spacing w:after="0"/>
              <w:jc w:val="center"/>
              <w:rPr>
                <w:rFonts w:ascii="Times New Roman" w:eastAsia="Times New Roman" w:hAnsi="Times New Roman" w:cs="Times New Roman"/>
                <w:sz w:val="28"/>
                <w:szCs w:val="28"/>
                <w:lang w:eastAsia="ru-RU"/>
              </w:rPr>
            </w:pPr>
            <w:r w:rsidRPr="00302817">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center"/>
              <w:rPr>
                <w:rFonts w:ascii="Times New Roman" w:eastAsia="Times New Roman" w:hAnsi="Times New Roman" w:cs="Times New Roman"/>
                <w:sz w:val="28"/>
                <w:szCs w:val="28"/>
                <w:lang w:eastAsia="ru-RU"/>
              </w:rPr>
            </w:pPr>
            <w:r w:rsidRPr="00302817">
              <w:rPr>
                <w:rFonts w:ascii="Times New Roman" w:eastAsia="Times New Roman" w:hAnsi="Times New Roman" w:cs="Times New Roman"/>
                <w:b/>
                <w:bCs/>
                <w:color w:val="000000"/>
                <w:sz w:val="28"/>
                <w:szCs w:val="28"/>
                <w:lang w:eastAsia="ru-RU"/>
              </w:rPr>
              <w:t>Тривалість додаткової відпустки в календарних днях*</w:t>
            </w:r>
          </w:p>
        </w:tc>
      </w:tr>
      <w:tr w:rsidR="00302817" w:rsidRPr="00302817" w:rsidTr="007E1CFD">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both"/>
              <w:rPr>
                <w:rFonts w:ascii="Times New Roman" w:eastAsia="Times New Roman" w:hAnsi="Times New Roman" w:cs="Times New Roman"/>
                <w:sz w:val="28"/>
                <w:szCs w:val="28"/>
                <w:lang w:eastAsia="ru-RU"/>
              </w:rPr>
            </w:pPr>
            <w:r w:rsidRPr="00302817">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both"/>
              <w:rPr>
                <w:rFonts w:ascii="Times New Roman" w:eastAsia="Times New Roman" w:hAnsi="Times New Roman" w:cs="Times New Roman"/>
                <w:sz w:val="28"/>
                <w:szCs w:val="28"/>
                <w:lang w:eastAsia="ru-RU"/>
              </w:rPr>
            </w:pPr>
            <w:r w:rsidRPr="00302817">
              <w:rPr>
                <w:rFonts w:ascii="Times New Roman" w:eastAsia="Times New Roman" w:hAnsi="Times New Roman" w:cs="Times New Roman"/>
                <w:color w:val="000000"/>
                <w:sz w:val="28"/>
                <w:szCs w:val="28"/>
                <w:lang w:eastAsia="ru-RU"/>
              </w:rPr>
              <w:t>Кухар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center"/>
              <w:rPr>
                <w:rFonts w:ascii="Times New Roman" w:eastAsia="Times New Roman" w:hAnsi="Times New Roman" w:cs="Times New Roman"/>
                <w:sz w:val="28"/>
                <w:szCs w:val="28"/>
                <w:lang w:eastAsia="ru-RU"/>
              </w:rPr>
            </w:pPr>
            <w:r w:rsidRPr="00302817">
              <w:rPr>
                <w:rFonts w:ascii="Times New Roman" w:eastAsia="Times New Roman" w:hAnsi="Times New Roman" w:cs="Times New Roman"/>
                <w:color w:val="000000"/>
                <w:sz w:val="28"/>
                <w:szCs w:val="28"/>
                <w:lang w:eastAsia="ru-RU"/>
              </w:rPr>
              <w:t>4</w:t>
            </w:r>
          </w:p>
        </w:tc>
      </w:tr>
      <w:tr w:rsidR="00302817" w:rsidRPr="00302817" w:rsidTr="007E1CFD">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both"/>
              <w:rPr>
                <w:rFonts w:ascii="Times New Roman" w:eastAsia="Times New Roman" w:hAnsi="Times New Roman" w:cs="Times New Roman"/>
                <w:sz w:val="28"/>
                <w:szCs w:val="28"/>
                <w:lang w:eastAsia="ru-RU"/>
              </w:rPr>
            </w:pPr>
            <w:r w:rsidRPr="00302817">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Машиніст із прання та ремонту спецодягу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center"/>
              <w:rPr>
                <w:rFonts w:ascii="Times New Roman" w:eastAsia="Times New Roman" w:hAnsi="Times New Roman" w:cs="Times New Roman"/>
                <w:sz w:val="28"/>
                <w:szCs w:val="28"/>
                <w:lang w:eastAsia="ru-RU"/>
              </w:rPr>
            </w:pPr>
            <w:r w:rsidRPr="00302817">
              <w:rPr>
                <w:rFonts w:ascii="Times New Roman" w:eastAsia="Times New Roman" w:hAnsi="Times New Roman" w:cs="Times New Roman"/>
                <w:color w:val="000000"/>
                <w:sz w:val="28"/>
                <w:szCs w:val="28"/>
                <w:lang w:eastAsia="ru-RU"/>
              </w:rPr>
              <w:t>4</w:t>
            </w:r>
          </w:p>
        </w:tc>
      </w:tr>
    </w:tbl>
    <w:p w:rsidR="00AD6E6F" w:rsidRPr="00302817" w:rsidRDefault="00AD6E6F" w:rsidP="00AD6E6F">
      <w:pPr>
        <w:jc w:val="both"/>
        <w:rPr>
          <w:rFonts w:ascii="Times New Roman" w:hAnsi="Times New Roman" w:cs="Times New Roman"/>
          <w:sz w:val="28"/>
          <w:szCs w:val="28"/>
        </w:rPr>
      </w:pPr>
    </w:p>
    <w:p w:rsidR="00AD6E6F" w:rsidRDefault="00AD6E6F"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r>
        <w:rPr>
          <w:rFonts w:ascii="Times New Roman" w:hAnsi="Times New Roman" w:cs="Times New Roman"/>
          <w:b/>
          <w:bCs/>
          <w:sz w:val="24"/>
          <w:szCs w:val="24"/>
        </w:rPr>
        <w:t xml:space="preserve">     Начальник відділу кадрів                                                            С.ВЕЛИЧКО</w:t>
      </w: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302817">
      <w:pPr>
        <w:shd w:val="clear" w:color="auto" w:fill="FFFFFF"/>
        <w:spacing w:after="0"/>
        <w:jc w:val="right"/>
        <w:rPr>
          <w:rFonts w:ascii="Times New Roman" w:eastAsia="Times New Roman" w:hAnsi="Times New Roman" w:cs="Times New Roman"/>
          <w:b/>
          <w:bCs/>
          <w:color w:val="000000"/>
          <w:szCs w:val="28"/>
          <w:lang w:eastAsia="ru-RU"/>
        </w:rPr>
      </w:pPr>
      <w:r w:rsidRPr="00302817">
        <w:rPr>
          <w:rFonts w:ascii="Times New Roman" w:eastAsia="Times New Roman" w:hAnsi="Times New Roman" w:cs="Times New Roman"/>
          <w:b/>
          <w:bCs/>
          <w:color w:val="000000"/>
          <w:szCs w:val="28"/>
          <w:lang w:eastAsia="ru-RU"/>
        </w:rPr>
        <w:lastRenderedPageBreak/>
        <w:t xml:space="preserve">Додаток № </w:t>
      </w:r>
      <w:r>
        <w:rPr>
          <w:rFonts w:ascii="Times New Roman" w:eastAsia="Times New Roman" w:hAnsi="Times New Roman" w:cs="Times New Roman"/>
          <w:b/>
          <w:bCs/>
          <w:color w:val="000000"/>
          <w:szCs w:val="28"/>
          <w:lang w:eastAsia="ru-RU"/>
        </w:rPr>
        <w:t xml:space="preserve">10 </w:t>
      </w:r>
    </w:p>
    <w:p w:rsidR="00302817" w:rsidRDefault="00302817" w:rsidP="00302817">
      <w:pPr>
        <w:shd w:val="clear" w:color="auto" w:fill="FFFFFF"/>
        <w:spacing w:after="0"/>
        <w:jc w:val="right"/>
        <w:rPr>
          <w:rFonts w:ascii="Times New Roman" w:eastAsia="Times New Roman" w:hAnsi="Times New Roman" w:cs="Times New Roman"/>
          <w:b/>
          <w:bCs/>
          <w:color w:val="000000"/>
          <w:szCs w:val="28"/>
          <w:lang w:eastAsia="ru-RU"/>
        </w:rPr>
      </w:pPr>
      <w:r>
        <w:rPr>
          <w:rFonts w:ascii="Times New Roman" w:eastAsia="Times New Roman" w:hAnsi="Times New Roman" w:cs="Times New Roman"/>
          <w:b/>
          <w:bCs/>
          <w:color w:val="000000"/>
          <w:szCs w:val="28"/>
          <w:lang w:eastAsia="ru-RU"/>
        </w:rPr>
        <w:t xml:space="preserve">до колективного договору </w:t>
      </w:r>
    </w:p>
    <w:p w:rsidR="00302817" w:rsidRPr="00302817" w:rsidRDefault="00302817" w:rsidP="00302817">
      <w:pPr>
        <w:shd w:val="clear" w:color="auto" w:fill="FFFFFF"/>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Cs w:val="28"/>
          <w:lang w:eastAsia="ru-RU"/>
        </w:rPr>
        <w:t>на 2021-2025р.р.</w:t>
      </w:r>
    </w:p>
    <w:p w:rsidR="00302817" w:rsidRDefault="00302817" w:rsidP="00302817">
      <w:pPr>
        <w:shd w:val="clear" w:color="auto" w:fill="FFFFFF"/>
        <w:spacing w:after="0"/>
        <w:jc w:val="center"/>
        <w:rPr>
          <w:rFonts w:ascii="Times New Roman" w:eastAsia="Times New Roman" w:hAnsi="Times New Roman" w:cs="Times New Roman"/>
          <w:b/>
          <w:bCs/>
          <w:color w:val="000000"/>
          <w:szCs w:val="28"/>
          <w:lang w:eastAsia="ru-RU"/>
        </w:rPr>
      </w:pPr>
    </w:p>
    <w:p w:rsidR="00302817" w:rsidRPr="00302817" w:rsidRDefault="00302817" w:rsidP="00302817">
      <w:pPr>
        <w:shd w:val="clear" w:color="auto" w:fill="FFFFFF"/>
        <w:spacing w:after="0"/>
        <w:jc w:val="center"/>
        <w:rPr>
          <w:rFonts w:ascii="Times New Roman" w:eastAsia="Times New Roman" w:hAnsi="Times New Roman" w:cs="Times New Roman"/>
          <w:sz w:val="24"/>
          <w:szCs w:val="24"/>
          <w:lang w:eastAsia="ru-RU"/>
        </w:rPr>
      </w:pPr>
      <w:r w:rsidRPr="00302817">
        <w:rPr>
          <w:rFonts w:ascii="Times New Roman" w:eastAsia="Times New Roman" w:hAnsi="Times New Roman" w:cs="Times New Roman"/>
          <w:b/>
          <w:bCs/>
          <w:color w:val="000000"/>
          <w:szCs w:val="28"/>
          <w:lang w:eastAsia="ru-RU"/>
        </w:rPr>
        <w:t>ПЕРЕЛІК</w:t>
      </w:r>
    </w:p>
    <w:p w:rsidR="00302817" w:rsidRPr="00302817" w:rsidRDefault="00302817" w:rsidP="00302817">
      <w:pPr>
        <w:shd w:val="clear" w:color="auto" w:fill="FFFFFF"/>
        <w:spacing w:after="0"/>
        <w:jc w:val="center"/>
        <w:rPr>
          <w:rFonts w:ascii="Times New Roman" w:eastAsia="Times New Roman" w:hAnsi="Times New Roman" w:cs="Times New Roman"/>
          <w:sz w:val="24"/>
          <w:szCs w:val="24"/>
          <w:lang w:eastAsia="ru-RU"/>
        </w:rPr>
      </w:pPr>
      <w:r w:rsidRPr="00302817">
        <w:rPr>
          <w:rFonts w:ascii="Times New Roman" w:eastAsia="Times New Roman" w:hAnsi="Times New Roman" w:cs="Times New Roman"/>
          <w:b/>
          <w:bCs/>
          <w:color w:val="000000"/>
          <w:szCs w:val="28"/>
          <w:lang w:eastAsia="ru-RU"/>
        </w:rPr>
        <w:t>СТРУКТУРНИХ ПІДРОЗДІЛІВ,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302817" w:rsidRPr="00302817" w:rsidRDefault="00302817" w:rsidP="00302817">
      <w:pPr>
        <w:shd w:val="clear" w:color="auto" w:fill="FFFFFF"/>
        <w:spacing w:after="0"/>
        <w:jc w:val="center"/>
        <w:rPr>
          <w:rFonts w:ascii="Times New Roman" w:eastAsia="Times New Roman" w:hAnsi="Times New Roman" w:cs="Times New Roman"/>
          <w:sz w:val="24"/>
          <w:szCs w:val="24"/>
          <w:lang w:eastAsia="ru-RU"/>
        </w:rPr>
      </w:pPr>
      <w:r w:rsidRPr="00302817">
        <w:rPr>
          <w:rFonts w:ascii="Times New Roman" w:eastAsia="Times New Roman" w:hAnsi="Times New Roman" w:cs="Times New Roman"/>
          <w:b/>
          <w:bCs/>
          <w:color w:val="000000"/>
          <w:szCs w:val="28"/>
          <w:lang w:eastAsia="ru-RU"/>
        </w:rPr>
        <w:t>ЩО ДАЄ ПРАВО НА ЩОРІЧНУ ДОДАТКОВУ ВІДПУСТКУ ЗА ОСОБЛИВИЙ ХАРАКТЕР ПРАЦІ</w:t>
      </w:r>
    </w:p>
    <w:tbl>
      <w:tblPr>
        <w:tblW w:w="0" w:type="auto"/>
        <w:jc w:val="center"/>
        <w:tblCellMar>
          <w:top w:w="15" w:type="dxa"/>
          <w:left w:w="15" w:type="dxa"/>
          <w:bottom w:w="15" w:type="dxa"/>
          <w:right w:w="15" w:type="dxa"/>
        </w:tblCellMar>
        <w:tblLook w:val="04A0" w:firstRow="1" w:lastRow="0" w:firstColumn="1" w:lastColumn="0" w:noHBand="0" w:noVBand="1"/>
      </w:tblPr>
      <w:tblGrid>
        <w:gridCol w:w="650"/>
        <w:gridCol w:w="5497"/>
        <w:gridCol w:w="3197"/>
      </w:tblGrid>
      <w:tr w:rsidR="00302817" w:rsidRPr="00302817" w:rsidTr="007E1CFD">
        <w:trPr>
          <w:trHeight w:val="10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both"/>
              <w:rPr>
                <w:rFonts w:ascii="Times New Roman" w:eastAsia="Times New Roman" w:hAnsi="Times New Roman" w:cs="Times New Roman"/>
                <w:sz w:val="24"/>
                <w:szCs w:val="24"/>
                <w:lang w:eastAsia="ru-RU"/>
              </w:rPr>
            </w:pPr>
            <w:r w:rsidRPr="00302817">
              <w:rPr>
                <w:rFonts w:ascii="Times New Roman" w:eastAsia="Times New Roman" w:hAnsi="Times New Roman" w:cs="Times New Roman"/>
                <w:b/>
                <w:bCs/>
                <w:color w:val="000000"/>
                <w:sz w:val="24"/>
                <w:szCs w:val="24"/>
                <w:lang w:eastAsia="ru-RU"/>
              </w:rPr>
              <w:t>№ </w:t>
            </w:r>
          </w:p>
          <w:p w:rsidR="00302817" w:rsidRPr="00302817" w:rsidRDefault="00302817" w:rsidP="007E1CFD">
            <w:pPr>
              <w:shd w:val="clear" w:color="auto" w:fill="FFFFFF"/>
              <w:spacing w:after="0"/>
              <w:jc w:val="both"/>
              <w:rPr>
                <w:rFonts w:ascii="Times New Roman" w:eastAsia="Times New Roman" w:hAnsi="Times New Roman" w:cs="Times New Roman"/>
                <w:sz w:val="24"/>
                <w:szCs w:val="24"/>
                <w:lang w:eastAsia="ru-RU"/>
              </w:rPr>
            </w:pPr>
            <w:r w:rsidRPr="00302817">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both"/>
              <w:rPr>
                <w:rFonts w:ascii="Times New Roman" w:eastAsia="Times New Roman" w:hAnsi="Times New Roman" w:cs="Times New Roman"/>
                <w:sz w:val="24"/>
                <w:szCs w:val="24"/>
                <w:lang w:eastAsia="ru-RU"/>
              </w:rPr>
            </w:pPr>
            <w:r w:rsidRPr="00302817">
              <w:rPr>
                <w:rFonts w:ascii="Times New Roman" w:eastAsia="Times New Roman" w:hAnsi="Times New Roman" w:cs="Times New Roman"/>
                <w:b/>
                <w:bCs/>
                <w:color w:val="000000"/>
                <w:sz w:val="24"/>
                <w:szCs w:val="24"/>
                <w:lang w:eastAsia="ru-RU"/>
              </w:rPr>
              <w:t>Найменування структурного підрозділу, робіт професії і посад*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both"/>
              <w:rPr>
                <w:rFonts w:ascii="Times New Roman" w:eastAsia="Times New Roman" w:hAnsi="Times New Roman" w:cs="Times New Roman"/>
                <w:sz w:val="24"/>
                <w:szCs w:val="24"/>
                <w:lang w:eastAsia="ru-RU"/>
              </w:rPr>
            </w:pPr>
            <w:r w:rsidRPr="00302817">
              <w:rPr>
                <w:rFonts w:ascii="Times New Roman" w:eastAsia="Times New Roman" w:hAnsi="Times New Roman" w:cs="Times New Roman"/>
                <w:b/>
                <w:bCs/>
                <w:color w:val="000000"/>
                <w:sz w:val="24"/>
                <w:szCs w:val="24"/>
                <w:lang w:eastAsia="ru-RU"/>
              </w:rPr>
              <w:t>Тривалість додаткової відпустки за особливий характер праці</w:t>
            </w:r>
          </w:p>
          <w:p w:rsidR="00302817" w:rsidRPr="00302817" w:rsidRDefault="00302817" w:rsidP="007E1CFD">
            <w:pPr>
              <w:shd w:val="clear" w:color="auto" w:fill="FFFFFF"/>
              <w:spacing w:after="0"/>
              <w:jc w:val="both"/>
              <w:rPr>
                <w:rFonts w:ascii="Times New Roman" w:eastAsia="Times New Roman" w:hAnsi="Times New Roman" w:cs="Times New Roman"/>
                <w:sz w:val="24"/>
                <w:szCs w:val="24"/>
                <w:lang w:eastAsia="ru-RU"/>
              </w:rPr>
            </w:pPr>
            <w:r w:rsidRPr="00302817">
              <w:rPr>
                <w:rFonts w:ascii="Times New Roman" w:eastAsia="Times New Roman" w:hAnsi="Times New Roman" w:cs="Times New Roman"/>
                <w:b/>
                <w:bCs/>
                <w:color w:val="000000"/>
                <w:sz w:val="24"/>
                <w:szCs w:val="24"/>
                <w:lang w:eastAsia="ru-RU"/>
              </w:rPr>
              <w:t>у календарних днях**</w:t>
            </w:r>
          </w:p>
        </w:tc>
      </w:tr>
      <w:tr w:rsidR="00302817" w:rsidRPr="00302817" w:rsidTr="007E1CFD">
        <w:trPr>
          <w:trHeight w:val="3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302817">
            <w:pPr>
              <w:numPr>
                <w:ilvl w:val="0"/>
                <w:numId w:val="3"/>
              </w:numPr>
              <w:shd w:val="clear" w:color="auto" w:fill="FFFFFF"/>
              <w:suppressAutoHyphens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302817">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both"/>
              <w:rPr>
                <w:rFonts w:ascii="Times New Roman" w:eastAsia="Times New Roman" w:hAnsi="Times New Roman" w:cs="Times New Roman"/>
                <w:sz w:val="24"/>
                <w:szCs w:val="24"/>
                <w:lang w:eastAsia="ru-RU"/>
              </w:rPr>
            </w:pPr>
            <w:r w:rsidRPr="00302817">
              <w:rPr>
                <w:rFonts w:ascii="Times New Roman" w:eastAsia="Times New Roman" w:hAnsi="Times New Roman" w:cs="Times New Roman"/>
                <w:color w:val="000000"/>
                <w:sz w:val="24"/>
                <w:szCs w:val="24"/>
                <w:lang w:eastAsia="ru-RU"/>
              </w:rPr>
              <w:t>Лікарі всіх спеціальностей ( крім тих що передбачені нижче), молодші спеціалісти з медичною освітою, молодші   медичні сестри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center"/>
              <w:rPr>
                <w:rFonts w:ascii="Times New Roman" w:eastAsia="Times New Roman" w:hAnsi="Times New Roman" w:cs="Times New Roman"/>
                <w:sz w:val="24"/>
                <w:szCs w:val="24"/>
                <w:lang w:eastAsia="ru-RU"/>
              </w:rPr>
            </w:pPr>
            <w:r w:rsidRPr="00302817">
              <w:rPr>
                <w:rFonts w:ascii="Times New Roman" w:eastAsia="Times New Roman" w:hAnsi="Times New Roman" w:cs="Times New Roman"/>
                <w:color w:val="000000"/>
                <w:sz w:val="24"/>
                <w:szCs w:val="24"/>
                <w:lang w:eastAsia="ru-RU"/>
              </w:rPr>
              <w:t>7 днів</w:t>
            </w:r>
          </w:p>
        </w:tc>
      </w:tr>
      <w:tr w:rsidR="00302817" w:rsidRPr="00302817" w:rsidTr="007E1CFD">
        <w:trPr>
          <w:trHeight w:val="3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ind w:hanging="360"/>
              <w:jc w:val="both"/>
              <w:rPr>
                <w:rFonts w:ascii="Times New Roman" w:eastAsia="Times New Roman" w:hAnsi="Times New Roman" w:cs="Times New Roman"/>
                <w:sz w:val="24"/>
                <w:szCs w:val="24"/>
                <w:lang w:eastAsia="ru-RU"/>
              </w:rPr>
            </w:pPr>
            <w:r w:rsidRPr="00302817">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both"/>
              <w:rPr>
                <w:rFonts w:ascii="Times New Roman" w:eastAsia="Times New Roman" w:hAnsi="Times New Roman" w:cs="Times New Roman"/>
                <w:sz w:val="24"/>
                <w:szCs w:val="24"/>
                <w:lang w:eastAsia="ru-RU"/>
              </w:rPr>
            </w:pPr>
            <w:r w:rsidRPr="00302817">
              <w:rPr>
                <w:rFonts w:ascii="Times New Roman" w:eastAsia="Times New Roman" w:hAnsi="Times New Roman" w:cs="Times New Roman"/>
                <w:color w:val="000000"/>
                <w:sz w:val="24"/>
                <w:szCs w:val="24"/>
                <w:lang w:eastAsia="ru-RU"/>
              </w:rPr>
              <w:t>Рентгенологічне відділення,</w:t>
            </w:r>
            <w:r>
              <w:rPr>
                <w:rFonts w:ascii="Times New Roman" w:eastAsia="Times New Roman" w:hAnsi="Times New Roman" w:cs="Times New Roman"/>
                <w:color w:val="000000"/>
                <w:sz w:val="24"/>
                <w:szCs w:val="24"/>
                <w:lang w:eastAsia="ru-RU"/>
              </w:rPr>
              <w:t xml:space="preserve"> </w:t>
            </w:r>
            <w:r w:rsidRPr="00302817">
              <w:rPr>
                <w:rFonts w:ascii="Times New Roman" w:eastAsia="Times New Roman" w:hAnsi="Times New Roman" w:cs="Times New Roman"/>
                <w:color w:val="000000"/>
                <w:sz w:val="24"/>
                <w:szCs w:val="24"/>
                <w:lang w:eastAsia="ru-RU"/>
              </w:rPr>
              <w:t xml:space="preserve">флюорографічний кабінет: лікарі-рентгенологи, </w:t>
            </w:r>
            <w:proofErr w:type="spellStart"/>
            <w:r w:rsidRPr="00302817">
              <w:rPr>
                <w:rFonts w:ascii="Times New Roman" w:eastAsia="Times New Roman" w:hAnsi="Times New Roman" w:cs="Times New Roman"/>
                <w:color w:val="000000"/>
                <w:sz w:val="24"/>
                <w:szCs w:val="24"/>
                <w:lang w:eastAsia="ru-RU"/>
              </w:rPr>
              <w:t>рентгенолаборанти</w:t>
            </w:r>
            <w:proofErr w:type="spellEnd"/>
          </w:p>
          <w:p w:rsidR="00302817" w:rsidRPr="00302817" w:rsidRDefault="00302817" w:rsidP="007E1CFD">
            <w:pPr>
              <w:shd w:val="clear" w:color="auto" w:fill="FFFFFF"/>
              <w:spacing w:after="0"/>
              <w:jc w:val="both"/>
              <w:rPr>
                <w:rFonts w:ascii="Times New Roman" w:eastAsia="Times New Roman" w:hAnsi="Times New Roman" w:cs="Times New Roman"/>
                <w:sz w:val="24"/>
                <w:szCs w:val="24"/>
                <w:lang w:eastAsia="ru-RU"/>
              </w:rPr>
            </w:pPr>
            <w:r w:rsidRPr="00302817">
              <w:rPr>
                <w:rFonts w:ascii="Times New Roman" w:eastAsia="Times New Roman" w:hAnsi="Times New Roman" w:cs="Times New Roman"/>
                <w:color w:val="000000"/>
                <w:sz w:val="24"/>
                <w:szCs w:val="24"/>
                <w:lang w:eastAsia="ru-RU"/>
              </w:rPr>
              <w:t>Відділення анестезіології та інтенсивної терапії: лікар-анестезіолог, сестра медична-анестезист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2817" w:rsidRPr="00302817" w:rsidRDefault="00302817" w:rsidP="007E1CFD">
            <w:pPr>
              <w:shd w:val="clear" w:color="auto" w:fill="FFFFFF"/>
              <w:spacing w:after="0"/>
              <w:jc w:val="center"/>
              <w:rPr>
                <w:rFonts w:ascii="Times New Roman" w:eastAsia="Times New Roman" w:hAnsi="Times New Roman" w:cs="Times New Roman"/>
                <w:sz w:val="24"/>
                <w:szCs w:val="24"/>
                <w:lang w:eastAsia="ru-RU"/>
              </w:rPr>
            </w:pPr>
            <w:r w:rsidRPr="00302817">
              <w:rPr>
                <w:rFonts w:ascii="Times New Roman" w:eastAsia="Times New Roman" w:hAnsi="Times New Roman" w:cs="Times New Roman"/>
                <w:color w:val="000000"/>
                <w:sz w:val="24"/>
                <w:szCs w:val="24"/>
                <w:lang w:eastAsia="ru-RU"/>
              </w:rPr>
              <w:t>11 днів</w:t>
            </w:r>
          </w:p>
        </w:tc>
      </w:tr>
    </w:tbl>
    <w:p w:rsidR="00302817" w:rsidRPr="00302817" w:rsidRDefault="00302817" w:rsidP="00302817">
      <w:pPr>
        <w:shd w:val="clear" w:color="auto" w:fill="FFFFFF"/>
        <w:spacing w:after="0"/>
        <w:jc w:val="both"/>
        <w:rPr>
          <w:rFonts w:ascii="Times New Roman" w:eastAsia="Times New Roman" w:hAnsi="Times New Roman" w:cs="Times New Roman"/>
          <w:sz w:val="24"/>
          <w:szCs w:val="24"/>
          <w:lang w:eastAsia="ru-RU"/>
        </w:rPr>
      </w:pPr>
      <w:r w:rsidRPr="00302817">
        <w:rPr>
          <w:rFonts w:ascii="Times New Roman" w:eastAsia="Times New Roman" w:hAnsi="Times New Roman" w:cs="Times New Roman"/>
          <w:color w:val="000000"/>
          <w:szCs w:val="28"/>
          <w:lang w:eastAsia="ru-RU"/>
        </w:rPr>
        <w:t>*</w:t>
      </w:r>
      <w:r w:rsidRPr="00302817">
        <w:rPr>
          <w:rFonts w:ascii="Times New Roman" w:eastAsia="Times New Roman" w:hAnsi="Times New Roman" w:cs="Times New Roman"/>
          <w:color w:val="000000"/>
          <w:sz w:val="24"/>
          <w:szCs w:val="24"/>
          <w:lang w:eastAsia="ru-RU"/>
        </w:rPr>
        <w:t>Зазначаються конкретні найменування структурних підрозділів, робіт професії і посад, передбачених структурою (штатним розписом) Підприємства у відповідності з переліком виробництв, робіт, професій і посад, наведеним у розділі XVII «Охорона здоров'я, освіта та соціальна допомога» (позиції 1-141) Списку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праці, затвердженого постановою Кабінету Міністрів України від 17 листопада 1997 р. №1290 у редакції постанови Кабінету Міністрів України від 13 травня 2003 р. №679</w:t>
      </w:r>
      <w:r w:rsidRPr="00302817">
        <w:rPr>
          <w:rFonts w:ascii="Times New Roman" w:eastAsia="Times New Roman" w:hAnsi="Times New Roman" w:cs="Times New Roman"/>
          <w:color w:val="000000"/>
          <w:szCs w:val="28"/>
          <w:lang w:eastAsia="ru-RU"/>
        </w:rPr>
        <w:t>.</w:t>
      </w:r>
    </w:p>
    <w:p w:rsidR="00302817" w:rsidRDefault="00302817" w:rsidP="00302817">
      <w:pPr>
        <w:shd w:val="clear" w:color="auto" w:fill="FFFFFF"/>
        <w:spacing w:after="0"/>
        <w:jc w:val="both"/>
        <w:rPr>
          <w:rFonts w:ascii="Times New Roman" w:eastAsia="Times New Roman" w:hAnsi="Times New Roman" w:cs="Times New Roman"/>
          <w:color w:val="000000"/>
          <w:sz w:val="24"/>
          <w:szCs w:val="24"/>
          <w:lang w:eastAsia="ru-RU"/>
        </w:rPr>
      </w:pPr>
      <w:r w:rsidRPr="00302817">
        <w:rPr>
          <w:rFonts w:ascii="Times New Roman" w:eastAsia="Times New Roman" w:hAnsi="Times New Roman" w:cs="Times New Roman"/>
          <w:color w:val="000000"/>
          <w:sz w:val="24"/>
          <w:szCs w:val="24"/>
          <w:lang w:eastAsia="ru-RU"/>
        </w:rPr>
        <w:t>**Право на передбачену цим додатком додаткову відпустку мають працівники вказаних у Переліку посад (професій), незалежно від конкретного найменування та структурного підрозділу, за умови зайнятості у таких умовах впродовж робочого дня не менш ніж половини робочого часу (50% і більше). </w:t>
      </w:r>
    </w:p>
    <w:p w:rsidR="00813AFF" w:rsidRDefault="00813AFF" w:rsidP="00302817">
      <w:pPr>
        <w:shd w:val="clear" w:color="auto" w:fill="FFFFFF"/>
        <w:spacing w:after="0"/>
        <w:jc w:val="both"/>
        <w:rPr>
          <w:rFonts w:ascii="Times New Roman" w:eastAsia="Times New Roman" w:hAnsi="Times New Roman" w:cs="Times New Roman"/>
          <w:color w:val="000000"/>
          <w:sz w:val="24"/>
          <w:szCs w:val="24"/>
          <w:lang w:eastAsia="ru-RU"/>
        </w:rPr>
      </w:pPr>
    </w:p>
    <w:p w:rsidR="00813AFF" w:rsidRDefault="00813AFF" w:rsidP="00302817">
      <w:pPr>
        <w:shd w:val="clear" w:color="auto" w:fill="FFFFFF"/>
        <w:spacing w:after="0"/>
        <w:jc w:val="both"/>
        <w:rPr>
          <w:rFonts w:ascii="Times New Roman" w:eastAsia="Times New Roman" w:hAnsi="Times New Roman" w:cs="Times New Roman"/>
          <w:color w:val="000000"/>
          <w:sz w:val="24"/>
          <w:szCs w:val="24"/>
          <w:lang w:eastAsia="ru-RU"/>
        </w:rPr>
      </w:pPr>
    </w:p>
    <w:p w:rsidR="00813AFF" w:rsidRDefault="00813AFF" w:rsidP="00302817">
      <w:pPr>
        <w:shd w:val="clear" w:color="auto" w:fill="FFFFFF"/>
        <w:spacing w:after="0"/>
        <w:jc w:val="both"/>
        <w:rPr>
          <w:rFonts w:ascii="Times New Roman" w:eastAsia="Times New Roman" w:hAnsi="Times New Roman" w:cs="Times New Roman"/>
          <w:color w:val="000000"/>
          <w:sz w:val="24"/>
          <w:szCs w:val="24"/>
          <w:lang w:eastAsia="ru-RU"/>
        </w:rPr>
      </w:pPr>
    </w:p>
    <w:p w:rsidR="00813AFF" w:rsidRPr="00813AFF" w:rsidRDefault="00813AFF" w:rsidP="00302817">
      <w:pPr>
        <w:shd w:val="clear" w:color="auto" w:fill="FFFFFF"/>
        <w:spacing w:after="0"/>
        <w:jc w:val="both"/>
        <w:rPr>
          <w:rFonts w:ascii="Times New Roman" w:eastAsia="Times New Roman" w:hAnsi="Times New Roman" w:cs="Times New Roman"/>
          <w:b/>
          <w:bCs/>
          <w:color w:val="000000"/>
          <w:sz w:val="24"/>
          <w:szCs w:val="24"/>
          <w:lang w:eastAsia="ru-RU"/>
        </w:rPr>
      </w:pPr>
      <w:r w:rsidRPr="00813AFF">
        <w:rPr>
          <w:rFonts w:ascii="Times New Roman" w:eastAsia="Times New Roman" w:hAnsi="Times New Roman" w:cs="Times New Roman"/>
          <w:b/>
          <w:bCs/>
          <w:color w:val="000000"/>
          <w:sz w:val="24"/>
          <w:szCs w:val="24"/>
          <w:lang w:eastAsia="ru-RU"/>
        </w:rPr>
        <w:t xml:space="preserve">     Начальник відділу кадрів                                                 С.ВЕЛИЧКО</w:t>
      </w:r>
    </w:p>
    <w:p w:rsidR="00813AFF" w:rsidRPr="00813AFF" w:rsidRDefault="00813AFF" w:rsidP="00302817">
      <w:pPr>
        <w:shd w:val="clear" w:color="auto" w:fill="FFFFFF"/>
        <w:spacing w:after="0"/>
        <w:jc w:val="both"/>
        <w:rPr>
          <w:rFonts w:ascii="Times New Roman" w:eastAsia="Times New Roman" w:hAnsi="Times New Roman" w:cs="Times New Roman"/>
          <w:b/>
          <w:bCs/>
          <w:color w:val="000000"/>
          <w:sz w:val="24"/>
          <w:szCs w:val="24"/>
          <w:lang w:eastAsia="ru-RU"/>
        </w:rPr>
      </w:pPr>
    </w:p>
    <w:p w:rsidR="00813AFF" w:rsidRPr="00813AFF" w:rsidRDefault="00813AFF" w:rsidP="00302817">
      <w:pPr>
        <w:shd w:val="clear" w:color="auto" w:fill="FFFFFF"/>
        <w:spacing w:after="0"/>
        <w:jc w:val="both"/>
        <w:rPr>
          <w:rFonts w:ascii="Times New Roman" w:eastAsia="Times New Roman" w:hAnsi="Times New Roman" w:cs="Times New Roman"/>
          <w:b/>
          <w:bCs/>
          <w:sz w:val="24"/>
          <w:szCs w:val="24"/>
          <w:lang w:eastAsia="ru-RU"/>
        </w:rPr>
      </w:pPr>
      <w:r w:rsidRPr="00813AFF">
        <w:rPr>
          <w:rFonts w:ascii="Times New Roman" w:eastAsia="Times New Roman" w:hAnsi="Times New Roman" w:cs="Times New Roman"/>
          <w:b/>
          <w:bCs/>
          <w:color w:val="000000"/>
          <w:sz w:val="24"/>
          <w:szCs w:val="24"/>
          <w:lang w:eastAsia="ru-RU"/>
        </w:rPr>
        <w:t xml:space="preserve">      Економіст                                                                          Л.ВАСИЛИК</w:t>
      </w:r>
    </w:p>
    <w:p w:rsidR="00302817" w:rsidRPr="00813AFF"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7E1CFD" w:rsidRPr="007E1CFD" w:rsidRDefault="007E1CFD" w:rsidP="007E1CFD">
      <w:pPr>
        <w:jc w:val="right"/>
        <w:rPr>
          <w:rFonts w:ascii="Times New Roman" w:hAnsi="Times New Roman" w:cs="Times New Roman"/>
          <w:b/>
          <w:sz w:val="28"/>
          <w:szCs w:val="28"/>
        </w:rPr>
      </w:pPr>
      <w:r w:rsidRPr="007E1CFD">
        <w:rPr>
          <w:rFonts w:ascii="Times New Roman" w:hAnsi="Times New Roman" w:cs="Times New Roman"/>
          <w:b/>
          <w:sz w:val="28"/>
          <w:szCs w:val="28"/>
        </w:rPr>
        <w:lastRenderedPageBreak/>
        <w:t>Додаток №11</w:t>
      </w:r>
    </w:p>
    <w:p w:rsidR="007E1CFD" w:rsidRPr="007E1CFD" w:rsidRDefault="007E1CFD" w:rsidP="007E1CFD">
      <w:pPr>
        <w:jc w:val="right"/>
        <w:rPr>
          <w:rFonts w:ascii="Times New Roman" w:hAnsi="Times New Roman" w:cs="Times New Roman"/>
          <w:b/>
          <w:sz w:val="28"/>
          <w:szCs w:val="28"/>
        </w:rPr>
      </w:pPr>
      <w:r w:rsidRPr="007E1CFD">
        <w:rPr>
          <w:rFonts w:ascii="Times New Roman" w:hAnsi="Times New Roman" w:cs="Times New Roman"/>
          <w:b/>
          <w:sz w:val="28"/>
          <w:szCs w:val="28"/>
        </w:rPr>
        <w:t>до колективного договору</w:t>
      </w:r>
    </w:p>
    <w:p w:rsidR="007E1CFD" w:rsidRPr="007E1CFD" w:rsidRDefault="007E1CFD" w:rsidP="007E1CFD">
      <w:pPr>
        <w:jc w:val="right"/>
        <w:rPr>
          <w:rFonts w:ascii="Times New Roman" w:hAnsi="Times New Roman" w:cs="Times New Roman"/>
          <w:b/>
          <w:sz w:val="28"/>
          <w:szCs w:val="28"/>
        </w:rPr>
      </w:pPr>
      <w:r w:rsidRPr="007E1CFD">
        <w:rPr>
          <w:rFonts w:ascii="Times New Roman" w:hAnsi="Times New Roman" w:cs="Times New Roman"/>
          <w:b/>
          <w:sz w:val="28"/>
          <w:szCs w:val="28"/>
        </w:rPr>
        <w:t xml:space="preserve">на 2021-2025 </w:t>
      </w:r>
      <w:proofErr w:type="spellStart"/>
      <w:r w:rsidRPr="007E1CFD">
        <w:rPr>
          <w:rFonts w:ascii="Times New Roman" w:hAnsi="Times New Roman" w:cs="Times New Roman"/>
          <w:b/>
          <w:sz w:val="28"/>
          <w:szCs w:val="28"/>
        </w:rPr>
        <w:t>р.р</w:t>
      </w:r>
      <w:proofErr w:type="spellEnd"/>
      <w:r w:rsidRPr="007E1CFD">
        <w:rPr>
          <w:rFonts w:ascii="Times New Roman" w:hAnsi="Times New Roman" w:cs="Times New Roman"/>
          <w:b/>
          <w:sz w:val="28"/>
          <w:szCs w:val="28"/>
        </w:rPr>
        <w:t>.</w:t>
      </w:r>
    </w:p>
    <w:p w:rsidR="007E1CFD" w:rsidRPr="007E1CFD" w:rsidRDefault="007E1CFD" w:rsidP="007E1CFD">
      <w:pPr>
        <w:jc w:val="right"/>
        <w:rPr>
          <w:rFonts w:ascii="Times New Roman" w:hAnsi="Times New Roman" w:cs="Times New Roman"/>
          <w:b/>
          <w:sz w:val="28"/>
          <w:szCs w:val="28"/>
        </w:rPr>
      </w:pPr>
    </w:p>
    <w:p w:rsidR="007E1CFD" w:rsidRPr="007E1CFD" w:rsidRDefault="007E1CFD" w:rsidP="007E1CFD">
      <w:pPr>
        <w:jc w:val="right"/>
        <w:rPr>
          <w:rFonts w:ascii="Times New Roman" w:hAnsi="Times New Roman" w:cs="Times New Roman"/>
          <w:b/>
          <w:sz w:val="28"/>
          <w:szCs w:val="28"/>
        </w:rPr>
      </w:pPr>
    </w:p>
    <w:p w:rsidR="007E1CFD" w:rsidRPr="007E1CFD" w:rsidRDefault="007E1CFD" w:rsidP="007E1CFD">
      <w:pPr>
        <w:jc w:val="right"/>
        <w:rPr>
          <w:rFonts w:ascii="Times New Roman" w:hAnsi="Times New Roman" w:cs="Times New Roman"/>
          <w:b/>
          <w:sz w:val="28"/>
          <w:szCs w:val="28"/>
        </w:rPr>
      </w:pPr>
    </w:p>
    <w:p w:rsidR="007E1CFD" w:rsidRPr="007E1CFD" w:rsidRDefault="007E1CFD" w:rsidP="007E1CFD">
      <w:pPr>
        <w:spacing w:after="0" w:line="240" w:lineRule="auto"/>
        <w:jc w:val="center"/>
        <w:rPr>
          <w:rFonts w:ascii="Times New Roman" w:hAnsi="Times New Roman" w:cs="Times New Roman"/>
          <w:b/>
          <w:iCs/>
          <w:sz w:val="28"/>
          <w:szCs w:val="28"/>
        </w:rPr>
      </w:pPr>
      <w:r w:rsidRPr="007E1CFD">
        <w:rPr>
          <w:rFonts w:ascii="Times New Roman" w:hAnsi="Times New Roman" w:cs="Times New Roman"/>
          <w:b/>
          <w:iCs/>
          <w:sz w:val="28"/>
          <w:szCs w:val="28"/>
        </w:rPr>
        <w:t>Перелік посад працівників, яким посадові оклади,</w:t>
      </w:r>
    </w:p>
    <w:p w:rsidR="007E1CFD" w:rsidRPr="007E1CFD" w:rsidRDefault="007E1CFD" w:rsidP="007E1CFD">
      <w:pPr>
        <w:spacing w:after="0" w:line="240" w:lineRule="auto"/>
        <w:jc w:val="center"/>
        <w:rPr>
          <w:rFonts w:ascii="Times New Roman" w:hAnsi="Times New Roman" w:cs="Times New Roman"/>
          <w:b/>
          <w:iCs/>
          <w:sz w:val="28"/>
          <w:szCs w:val="28"/>
        </w:rPr>
      </w:pPr>
      <w:r w:rsidRPr="007E1CFD">
        <w:rPr>
          <w:rFonts w:ascii="Times New Roman" w:hAnsi="Times New Roman" w:cs="Times New Roman"/>
          <w:b/>
          <w:iCs/>
          <w:sz w:val="28"/>
          <w:szCs w:val="28"/>
        </w:rPr>
        <w:t>тарифні ставки підвищуються у зв’язку із</w:t>
      </w:r>
    </w:p>
    <w:p w:rsidR="007E1CFD" w:rsidRPr="007E1CFD" w:rsidRDefault="007E1CFD" w:rsidP="007E1CFD">
      <w:pPr>
        <w:spacing w:after="0" w:line="240" w:lineRule="auto"/>
        <w:jc w:val="center"/>
        <w:rPr>
          <w:rFonts w:ascii="Times New Roman" w:hAnsi="Times New Roman" w:cs="Times New Roman"/>
          <w:b/>
          <w:iCs/>
          <w:sz w:val="28"/>
          <w:szCs w:val="28"/>
        </w:rPr>
      </w:pPr>
      <w:r w:rsidRPr="007E1CFD">
        <w:rPr>
          <w:rFonts w:ascii="Times New Roman" w:hAnsi="Times New Roman" w:cs="Times New Roman"/>
          <w:b/>
          <w:iCs/>
          <w:sz w:val="28"/>
          <w:szCs w:val="28"/>
        </w:rPr>
        <w:t>шкідливими і важкими умовами праці</w:t>
      </w:r>
    </w:p>
    <w:p w:rsidR="007E1CFD" w:rsidRPr="007E1CFD" w:rsidRDefault="007E1CFD" w:rsidP="007E1CFD">
      <w:pPr>
        <w:jc w:val="center"/>
        <w:rPr>
          <w:rFonts w:ascii="Times New Roman" w:hAnsi="Times New Roman" w:cs="Times New Roman"/>
          <w:b/>
          <w:i/>
          <w:sz w:val="28"/>
          <w:szCs w:val="28"/>
        </w:rPr>
      </w:pPr>
    </w:p>
    <w:p w:rsidR="007E1CFD" w:rsidRPr="007E1CFD" w:rsidRDefault="007E1CFD" w:rsidP="007E1CFD">
      <w:pPr>
        <w:jc w:val="center"/>
        <w:rPr>
          <w:rFonts w:ascii="Times New Roman" w:hAnsi="Times New Roman" w:cs="Times New Roman"/>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700"/>
        <w:gridCol w:w="2700"/>
      </w:tblGrid>
      <w:tr w:rsidR="007E1CFD" w:rsidRPr="007E1CFD" w:rsidTr="007E1CFD">
        <w:tc>
          <w:tcPr>
            <w:tcW w:w="648" w:type="dxa"/>
            <w:shd w:val="clear" w:color="auto" w:fill="auto"/>
          </w:tcPr>
          <w:p w:rsidR="007E1CFD" w:rsidRPr="007E1CFD" w:rsidRDefault="007E1CFD" w:rsidP="007E1CFD">
            <w:pPr>
              <w:jc w:val="center"/>
              <w:rPr>
                <w:rFonts w:ascii="Times New Roman" w:hAnsi="Times New Roman" w:cs="Times New Roman"/>
                <w:b/>
                <w:sz w:val="28"/>
                <w:szCs w:val="28"/>
              </w:rPr>
            </w:pPr>
            <w:r w:rsidRPr="007E1CFD">
              <w:rPr>
                <w:rFonts w:ascii="Times New Roman" w:hAnsi="Times New Roman" w:cs="Times New Roman"/>
                <w:b/>
                <w:sz w:val="28"/>
                <w:szCs w:val="28"/>
              </w:rPr>
              <w:t>№</w:t>
            </w:r>
          </w:p>
        </w:tc>
        <w:tc>
          <w:tcPr>
            <w:tcW w:w="3600" w:type="dxa"/>
            <w:shd w:val="clear" w:color="auto" w:fill="auto"/>
          </w:tcPr>
          <w:p w:rsidR="007E1CFD" w:rsidRPr="007E1CFD" w:rsidRDefault="007E1CFD" w:rsidP="007E1CFD">
            <w:pPr>
              <w:jc w:val="center"/>
              <w:rPr>
                <w:rFonts w:ascii="Times New Roman" w:hAnsi="Times New Roman" w:cs="Times New Roman"/>
                <w:b/>
                <w:sz w:val="28"/>
                <w:szCs w:val="28"/>
              </w:rPr>
            </w:pPr>
            <w:r w:rsidRPr="007E1CFD">
              <w:rPr>
                <w:rFonts w:ascii="Times New Roman" w:hAnsi="Times New Roman" w:cs="Times New Roman"/>
                <w:b/>
                <w:sz w:val="28"/>
                <w:szCs w:val="28"/>
              </w:rPr>
              <w:t xml:space="preserve">Найменування </w:t>
            </w:r>
          </w:p>
          <w:p w:rsidR="007E1CFD" w:rsidRPr="007E1CFD" w:rsidRDefault="007E1CFD" w:rsidP="007E1CFD">
            <w:pPr>
              <w:jc w:val="center"/>
              <w:rPr>
                <w:rFonts w:ascii="Times New Roman" w:hAnsi="Times New Roman" w:cs="Times New Roman"/>
                <w:b/>
                <w:sz w:val="28"/>
                <w:szCs w:val="28"/>
              </w:rPr>
            </w:pPr>
            <w:r w:rsidRPr="007E1CFD">
              <w:rPr>
                <w:rFonts w:ascii="Times New Roman" w:hAnsi="Times New Roman" w:cs="Times New Roman"/>
                <w:b/>
                <w:sz w:val="28"/>
                <w:szCs w:val="28"/>
              </w:rPr>
              <w:t>підрозділу</w:t>
            </w:r>
          </w:p>
        </w:tc>
        <w:tc>
          <w:tcPr>
            <w:tcW w:w="2700" w:type="dxa"/>
            <w:shd w:val="clear" w:color="auto" w:fill="auto"/>
          </w:tcPr>
          <w:p w:rsidR="007E1CFD" w:rsidRPr="007E1CFD" w:rsidRDefault="007E1CFD" w:rsidP="007E1CFD">
            <w:pPr>
              <w:jc w:val="center"/>
              <w:rPr>
                <w:rFonts w:ascii="Times New Roman" w:hAnsi="Times New Roman" w:cs="Times New Roman"/>
                <w:b/>
                <w:sz w:val="28"/>
                <w:szCs w:val="28"/>
              </w:rPr>
            </w:pPr>
            <w:r w:rsidRPr="007E1CFD">
              <w:rPr>
                <w:rFonts w:ascii="Times New Roman" w:hAnsi="Times New Roman" w:cs="Times New Roman"/>
                <w:b/>
                <w:sz w:val="28"/>
                <w:szCs w:val="28"/>
              </w:rPr>
              <w:t>Найменування посади</w:t>
            </w:r>
          </w:p>
        </w:tc>
        <w:tc>
          <w:tcPr>
            <w:tcW w:w="2700" w:type="dxa"/>
            <w:shd w:val="clear" w:color="auto" w:fill="auto"/>
          </w:tcPr>
          <w:p w:rsidR="007E1CFD" w:rsidRPr="007E1CFD" w:rsidRDefault="007E1CFD" w:rsidP="007E1CFD">
            <w:pPr>
              <w:jc w:val="center"/>
              <w:rPr>
                <w:rFonts w:ascii="Times New Roman" w:hAnsi="Times New Roman" w:cs="Times New Roman"/>
                <w:b/>
                <w:sz w:val="28"/>
                <w:szCs w:val="28"/>
              </w:rPr>
            </w:pPr>
            <w:r w:rsidRPr="007E1CFD">
              <w:rPr>
                <w:rFonts w:ascii="Times New Roman" w:hAnsi="Times New Roman" w:cs="Times New Roman"/>
                <w:b/>
                <w:sz w:val="28"/>
                <w:szCs w:val="28"/>
              </w:rPr>
              <w:t>Розмір підвищення</w:t>
            </w:r>
          </w:p>
        </w:tc>
      </w:tr>
      <w:tr w:rsidR="007E1CFD" w:rsidRPr="007E1CFD" w:rsidTr="007E1CFD">
        <w:tc>
          <w:tcPr>
            <w:tcW w:w="648" w:type="dxa"/>
            <w:shd w:val="clear" w:color="auto" w:fill="auto"/>
          </w:tcPr>
          <w:p w:rsidR="007E1CFD" w:rsidRPr="007E1CFD" w:rsidRDefault="007E1CFD" w:rsidP="007E1CFD">
            <w:pPr>
              <w:jc w:val="center"/>
              <w:rPr>
                <w:rFonts w:ascii="Times New Roman" w:hAnsi="Times New Roman" w:cs="Times New Roman"/>
                <w:sz w:val="28"/>
                <w:szCs w:val="28"/>
              </w:rPr>
            </w:pPr>
            <w:r w:rsidRPr="007E1CFD">
              <w:rPr>
                <w:rFonts w:ascii="Times New Roman" w:hAnsi="Times New Roman" w:cs="Times New Roman"/>
                <w:sz w:val="28"/>
                <w:szCs w:val="28"/>
              </w:rPr>
              <w:t>1</w:t>
            </w:r>
          </w:p>
        </w:tc>
        <w:tc>
          <w:tcPr>
            <w:tcW w:w="3600" w:type="dxa"/>
            <w:shd w:val="clear" w:color="auto" w:fill="auto"/>
          </w:tcPr>
          <w:p w:rsidR="007E1CFD" w:rsidRPr="007E1CFD" w:rsidRDefault="007E1CFD" w:rsidP="007E1CFD">
            <w:pPr>
              <w:jc w:val="center"/>
              <w:rPr>
                <w:rFonts w:ascii="Times New Roman" w:hAnsi="Times New Roman" w:cs="Times New Roman"/>
                <w:sz w:val="28"/>
                <w:szCs w:val="28"/>
              </w:rPr>
            </w:pPr>
          </w:p>
          <w:p w:rsidR="007E1CFD" w:rsidRPr="007E1CFD" w:rsidRDefault="007E1CFD" w:rsidP="007E1CFD">
            <w:pPr>
              <w:jc w:val="center"/>
              <w:rPr>
                <w:rFonts w:ascii="Times New Roman" w:hAnsi="Times New Roman" w:cs="Times New Roman"/>
                <w:sz w:val="28"/>
                <w:szCs w:val="28"/>
              </w:rPr>
            </w:pPr>
            <w:r w:rsidRPr="007E1CFD">
              <w:rPr>
                <w:rFonts w:ascii="Times New Roman" w:hAnsi="Times New Roman" w:cs="Times New Roman"/>
                <w:sz w:val="28"/>
                <w:szCs w:val="28"/>
              </w:rPr>
              <w:t>Усі відділення</w:t>
            </w:r>
          </w:p>
        </w:tc>
        <w:tc>
          <w:tcPr>
            <w:tcW w:w="2700" w:type="dxa"/>
            <w:shd w:val="clear" w:color="auto" w:fill="auto"/>
          </w:tcPr>
          <w:p w:rsidR="007E1CFD" w:rsidRPr="007E1CFD" w:rsidRDefault="007E1CFD" w:rsidP="007E1CFD">
            <w:pPr>
              <w:jc w:val="center"/>
              <w:rPr>
                <w:rFonts w:ascii="Times New Roman" w:hAnsi="Times New Roman" w:cs="Times New Roman"/>
                <w:sz w:val="28"/>
                <w:szCs w:val="28"/>
              </w:rPr>
            </w:pPr>
          </w:p>
          <w:p w:rsidR="007E1CFD" w:rsidRPr="007E1CFD" w:rsidRDefault="007E1CFD" w:rsidP="007E1CFD">
            <w:pPr>
              <w:jc w:val="center"/>
              <w:rPr>
                <w:rFonts w:ascii="Times New Roman" w:hAnsi="Times New Roman" w:cs="Times New Roman"/>
                <w:sz w:val="28"/>
                <w:szCs w:val="28"/>
              </w:rPr>
            </w:pPr>
            <w:r w:rsidRPr="007E1CFD">
              <w:rPr>
                <w:rFonts w:ascii="Times New Roman" w:hAnsi="Times New Roman" w:cs="Times New Roman"/>
                <w:sz w:val="28"/>
                <w:szCs w:val="28"/>
              </w:rPr>
              <w:t>Лікар, сестра медична, молодша медична сестра по догляду за хворими</w:t>
            </w:r>
          </w:p>
        </w:tc>
        <w:tc>
          <w:tcPr>
            <w:tcW w:w="2700" w:type="dxa"/>
            <w:shd w:val="clear" w:color="auto" w:fill="auto"/>
          </w:tcPr>
          <w:p w:rsidR="007E1CFD" w:rsidRPr="007E1CFD" w:rsidRDefault="007E1CFD" w:rsidP="007E1CFD">
            <w:pPr>
              <w:jc w:val="center"/>
              <w:rPr>
                <w:rFonts w:ascii="Times New Roman" w:hAnsi="Times New Roman" w:cs="Times New Roman"/>
                <w:sz w:val="28"/>
                <w:szCs w:val="28"/>
              </w:rPr>
            </w:pPr>
            <w:r w:rsidRPr="007E1CFD">
              <w:rPr>
                <w:rFonts w:ascii="Times New Roman" w:hAnsi="Times New Roman" w:cs="Times New Roman"/>
                <w:sz w:val="28"/>
                <w:szCs w:val="28"/>
              </w:rPr>
              <w:t>60%</w:t>
            </w:r>
          </w:p>
          <w:p w:rsidR="007E1CFD" w:rsidRPr="007E1CFD" w:rsidRDefault="007E1CFD" w:rsidP="007E1CFD">
            <w:pPr>
              <w:jc w:val="center"/>
              <w:rPr>
                <w:rFonts w:ascii="Times New Roman" w:hAnsi="Times New Roman" w:cs="Times New Roman"/>
                <w:sz w:val="28"/>
                <w:szCs w:val="28"/>
              </w:rPr>
            </w:pPr>
            <w:r w:rsidRPr="007E1CFD">
              <w:rPr>
                <w:rFonts w:ascii="Times New Roman" w:hAnsi="Times New Roman" w:cs="Times New Roman"/>
                <w:sz w:val="28"/>
                <w:szCs w:val="28"/>
              </w:rPr>
              <w:t>погодинної ставки (окладу) за кожну годину роботи з хворими на СНІД та ВІЛ-інфікованими</w:t>
            </w:r>
          </w:p>
          <w:p w:rsidR="007E1CFD" w:rsidRPr="007E1CFD" w:rsidRDefault="007E1CFD" w:rsidP="007E1CFD">
            <w:pPr>
              <w:jc w:val="center"/>
              <w:rPr>
                <w:rFonts w:ascii="Times New Roman" w:hAnsi="Times New Roman" w:cs="Times New Roman"/>
                <w:sz w:val="28"/>
                <w:szCs w:val="28"/>
              </w:rPr>
            </w:pPr>
          </w:p>
        </w:tc>
      </w:tr>
    </w:tbl>
    <w:p w:rsidR="007E1CFD" w:rsidRPr="007E1CFD" w:rsidRDefault="007E1CFD" w:rsidP="007E1CFD">
      <w:pPr>
        <w:jc w:val="center"/>
        <w:rPr>
          <w:rFonts w:ascii="Times New Roman" w:hAnsi="Times New Roman" w:cs="Times New Roman"/>
          <w:sz w:val="28"/>
          <w:szCs w:val="28"/>
        </w:rPr>
      </w:pPr>
    </w:p>
    <w:p w:rsidR="007E1CFD" w:rsidRPr="007E1CFD" w:rsidRDefault="007E1CFD" w:rsidP="007E1CFD">
      <w:pPr>
        <w:jc w:val="center"/>
        <w:rPr>
          <w:rFonts w:ascii="Times New Roman" w:hAnsi="Times New Roman" w:cs="Times New Roman"/>
          <w:sz w:val="28"/>
          <w:szCs w:val="28"/>
        </w:rPr>
      </w:pPr>
    </w:p>
    <w:p w:rsidR="007E1CFD" w:rsidRPr="007E1CFD" w:rsidRDefault="007E1CFD" w:rsidP="007E1CFD">
      <w:pPr>
        <w:rPr>
          <w:rFonts w:ascii="Times New Roman" w:hAnsi="Times New Roman" w:cs="Times New Roman"/>
          <w:sz w:val="28"/>
          <w:szCs w:val="28"/>
        </w:rPr>
      </w:pPr>
    </w:p>
    <w:p w:rsidR="007E1CFD" w:rsidRPr="007E1CFD" w:rsidRDefault="007E1CFD" w:rsidP="007E1CFD">
      <w:pPr>
        <w:jc w:val="center"/>
        <w:rPr>
          <w:rFonts w:ascii="Times New Roman" w:hAnsi="Times New Roman" w:cs="Times New Roman"/>
          <w:b/>
          <w:sz w:val="28"/>
          <w:szCs w:val="28"/>
        </w:rPr>
      </w:pPr>
      <w:r w:rsidRPr="007E1CFD">
        <w:rPr>
          <w:rFonts w:ascii="Times New Roman" w:hAnsi="Times New Roman" w:cs="Times New Roman"/>
          <w:b/>
          <w:sz w:val="28"/>
          <w:szCs w:val="28"/>
        </w:rPr>
        <w:t>Головний бухгалтер</w:t>
      </w:r>
      <w:r w:rsidRPr="007E1CFD">
        <w:rPr>
          <w:rFonts w:ascii="Times New Roman" w:hAnsi="Times New Roman" w:cs="Times New Roman"/>
          <w:b/>
          <w:sz w:val="28"/>
          <w:szCs w:val="28"/>
        </w:rPr>
        <w:tab/>
      </w:r>
      <w:r w:rsidRPr="007E1CFD">
        <w:rPr>
          <w:rFonts w:ascii="Times New Roman" w:hAnsi="Times New Roman" w:cs="Times New Roman"/>
          <w:b/>
          <w:sz w:val="28"/>
          <w:szCs w:val="28"/>
        </w:rPr>
        <w:tab/>
      </w:r>
      <w:r w:rsidRPr="007E1CFD">
        <w:rPr>
          <w:rFonts w:ascii="Times New Roman" w:hAnsi="Times New Roman" w:cs="Times New Roman"/>
          <w:b/>
          <w:sz w:val="28"/>
          <w:szCs w:val="28"/>
        </w:rPr>
        <w:tab/>
      </w:r>
      <w:r w:rsidRPr="007E1CFD">
        <w:rPr>
          <w:rFonts w:ascii="Times New Roman" w:hAnsi="Times New Roman" w:cs="Times New Roman"/>
          <w:b/>
          <w:sz w:val="28"/>
          <w:szCs w:val="28"/>
        </w:rPr>
        <w:tab/>
      </w:r>
      <w:r w:rsidRPr="007E1CFD">
        <w:rPr>
          <w:rFonts w:ascii="Times New Roman" w:hAnsi="Times New Roman" w:cs="Times New Roman"/>
          <w:b/>
          <w:sz w:val="28"/>
          <w:szCs w:val="28"/>
        </w:rPr>
        <w:tab/>
      </w:r>
      <w:r w:rsidRPr="007E1CFD">
        <w:rPr>
          <w:rFonts w:ascii="Times New Roman" w:hAnsi="Times New Roman" w:cs="Times New Roman"/>
          <w:b/>
          <w:sz w:val="28"/>
          <w:szCs w:val="28"/>
        </w:rPr>
        <w:tab/>
        <w:t>В.МАЙКО</w:t>
      </w:r>
    </w:p>
    <w:p w:rsidR="007E1CFD" w:rsidRPr="007E1CFD" w:rsidRDefault="007E1CFD" w:rsidP="007E1CFD">
      <w:pPr>
        <w:jc w:val="center"/>
        <w:rPr>
          <w:rFonts w:ascii="Times New Roman" w:hAnsi="Times New Roman" w:cs="Times New Roman"/>
          <w:b/>
          <w:sz w:val="28"/>
          <w:szCs w:val="28"/>
        </w:rPr>
      </w:pPr>
    </w:p>
    <w:p w:rsidR="007E1CFD" w:rsidRPr="007E1CFD" w:rsidRDefault="007E1CFD" w:rsidP="007E1CFD">
      <w:pPr>
        <w:shd w:val="clear" w:color="auto" w:fill="FFFFFF"/>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sidRPr="007E1CFD">
        <w:rPr>
          <w:rFonts w:ascii="Times New Roman" w:hAnsi="Times New Roman" w:cs="Times New Roman"/>
          <w:b/>
          <w:sz w:val="28"/>
          <w:szCs w:val="28"/>
        </w:rPr>
        <w:t>Економіст</w:t>
      </w:r>
      <w:r w:rsidRPr="007E1CFD">
        <w:rPr>
          <w:rFonts w:ascii="Times New Roman" w:hAnsi="Times New Roman" w:cs="Times New Roman"/>
          <w:b/>
          <w:sz w:val="28"/>
          <w:szCs w:val="28"/>
        </w:rPr>
        <w:tab/>
      </w:r>
      <w:r w:rsidRPr="007E1CFD">
        <w:rPr>
          <w:rFonts w:ascii="Times New Roman" w:hAnsi="Times New Roman" w:cs="Times New Roman"/>
          <w:b/>
          <w:sz w:val="28"/>
          <w:szCs w:val="28"/>
        </w:rPr>
        <w:tab/>
      </w:r>
      <w:r w:rsidRPr="007E1CFD">
        <w:rPr>
          <w:rFonts w:ascii="Times New Roman" w:hAnsi="Times New Roman" w:cs="Times New Roman"/>
          <w:b/>
          <w:sz w:val="28"/>
          <w:szCs w:val="28"/>
        </w:rPr>
        <w:tab/>
      </w:r>
      <w:r w:rsidRPr="007E1CFD">
        <w:rPr>
          <w:rFonts w:ascii="Times New Roman" w:hAnsi="Times New Roman" w:cs="Times New Roman"/>
          <w:b/>
          <w:sz w:val="28"/>
          <w:szCs w:val="28"/>
        </w:rPr>
        <w:tab/>
      </w:r>
      <w:r w:rsidRPr="007E1CFD">
        <w:rPr>
          <w:rFonts w:ascii="Times New Roman" w:hAnsi="Times New Roman" w:cs="Times New Roman"/>
          <w:b/>
          <w:sz w:val="28"/>
          <w:szCs w:val="28"/>
        </w:rPr>
        <w:tab/>
      </w:r>
      <w:r w:rsidRPr="007E1CFD">
        <w:rPr>
          <w:rFonts w:ascii="Times New Roman" w:hAnsi="Times New Roman" w:cs="Times New Roman"/>
          <w:b/>
          <w:sz w:val="28"/>
          <w:szCs w:val="28"/>
        </w:rPr>
        <w:tab/>
      </w:r>
      <w:r w:rsidRPr="007E1CFD">
        <w:rPr>
          <w:rFonts w:ascii="Times New Roman" w:hAnsi="Times New Roman" w:cs="Times New Roman"/>
          <w:b/>
          <w:sz w:val="28"/>
          <w:szCs w:val="28"/>
        </w:rPr>
        <w:tab/>
      </w:r>
      <w:r>
        <w:rPr>
          <w:rFonts w:ascii="Times New Roman" w:hAnsi="Times New Roman" w:cs="Times New Roman"/>
          <w:b/>
          <w:sz w:val="28"/>
          <w:szCs w:val="28"/>
        </w:rPr>
        <w:t xml:space="preserve"> </w:t>
      </w:r>
      <w:r w:rsidRPr="007E1CFD">
        <w:rPr>
          <w:rFonts w:ascii="Times New Roman" w:hAnsi="Times New Roman" w:cs="Times New Roman"/>
          <w:b/>
          <w:sz w:val="28"/>
          <w:szCs w:val="28"/>
        </w:rPr>
        <w:t>Л.ВАСИЛИК</w:t>
      </w:r>
    </w:p>
    <w:p w:rsidR="007E1CFD" w:rsidRDefault="007E1CFD" w:rsidP="007E1CFD">
      <w:pPr>
        <w:shd w:val="clear" w:color="auto" w:fill="FFFFFF"/>
        <w:spacing w:after="0"/>
        <w:jc w:val="center"/>
        <w:rPr>
          <w:rFonts w:ascii="Times New Roman" w:hAnsi="Times New Roman" w:cs="Times New Roman"/>
          <w:sz w:val="28"/>
          <w:szCs w:val="28"/>
        </w:rPr>
      </w:pPr>
    </w:p>
    <w:p w:rsidR="007E1CFD" w:rsidRDefault="007E1CFD" w:rsidP="00C30DF8">
      <w:pPr>
        <w:shd w:val="clear" w:color="auto" w:fill="FFFFFF"/>
        <w:spacing w:after="0"/>
        <w:jc w:val="right"/>
        <w:rPr>
          <w:rFonts w:ascii="Times New Roman" w:hAnsi="Times New Roman" w:cs="Times New Roman"/>
          <w:sz w:val="28"/>
          <w:szCs w:val="28"/>
        </w:rPr>
      </w:pPr>
    </w:p>
    <w:p w:rsidR="007E1CFD" w:rsidRDefault="007E1CFD" w:rsidP="00C30DF8">
      <w:pPr>
        <w:shd w:val="clear" w:color="auto" w:fill="FFFFFF"/>
        <w:spacing w:after="0"/>
        <w:jc w:val="right"/>
        <w:rPr>
          <w:rFonts w:ascii="Times New Roman" w:hAnsi="Times New Roman" w:cs="Times New Roman"/>
          <w:sz w:val="28"/>
          <w:szCs w:val="28"/>
        </w:rPr>
      </w:pPr>
    </w:p>
    <w:p w:rsidR="007E1CFD" w:rsidRDefault="007E1CFD" w:rsidP="00C30DF8">
      <w:pPr>
        <w:shd w:val="clear" w:color="auto" w:fill="FFFFFF"/>
        <w:spacing w:after="0"/>
        <w:jc w:val="right"/>
        <w:rPr>
          <w:rFonts w:ascii="Times New Roman" w:hAnsi="Times New Roman" w:cs="Times New Roman"/>
          <w:sz w:val="28"/>
          <w:szCs w:val="28"/>
        </w:rPr>
      </w:pPr>
    </w:p>
    <w:p w:rsidR="007E1CFD" w:rsidRDefault="007E1CFD" w:rsidP="00C30DF8">
      <w:pPr>
        <w:shd w:val="clear" w:color="auto" w:fill="FFFFFF"/>
        <w:spacing w:after="0"/>
        <w:jc w:val="right"/>
        <w:rPr>
          <w:rFonts w:ascii="Times New Roman" w:hAnsi="Times New Roman" w:cs="Times New Roman"/>
          <w:sz w:val="28"/>
          <w:szCs w:val="28"/>
        </w:rPr>
      </w:pPr>
    </w:p>
    <w:p w:rsidR="007E1CFD" w:rsidRDefault="007E1CFD" w:rsidP="00C30DF8">
      <w:pPr>
        <w:shd w:val="clear" w:color="auto" w:fill="FFFFFF"/>
        <w:spacing w:after="0"/>
        <w:jc w:val="right"/>
        <w:rPr>
          <w:rFonts w:ascii="Times New Roman" w:hAnsi="Times New Roman" w:cs="Times New Roman"/>
          <w:sz w:val="28"/>
          <w:szCs w:val="28"/>
        </w:rPr>
      </w:pPr>
    </w:p>
    <w:p w:rsidR="007E1CFD" w:rsidRDefault="007E1CFD" w:rsidP="00C30DF8">
      <w:pPr>
        <w:shd w:val="clear" w:color="auto" w:fill="FFFFFF"/>
        <w:spacing w:after="0"/>
        <w:jc w:val="right"/>
        <w:rPr>
          <w:rFonts w:ascii="Times New Roman" w:hAnsi="Times New Roman" w:cs="Times New Roman"/>
          <w:sz w:val="28"/>
          <w:szCs w:val="28"/>
        </w:rPr>
      </w:pPr>
    </w:p>
    <w:p w:rsidR="007E1CFD" w:rsidRDefault="007E1CFD" w:rsidP="00C30DF8">
      <w:pPr>
        <w:shd w:val="clear" w:color="auto" w:fill="FFFFFF"/>
        <w:spacing w:after="0"/>
        <w:jc w:val="right"/>
        <w:rPr>
          <w:rFonts w:ascii="Times New Roman" w:hAnsi="Times New Roman" w:cs="Times New Roman"/>
          <w:sz w:val="28"/>
          <w:szCs w:val="28"/>
        </w:rPr>
      </w:pPr>
    </w:p>
    <w:p w:rsidR="00C30DF8" w:rsidRPr="00C30DF8" w:rsidRDefault="00C30DF8" w:rsidP="00C30DF8">
      <w:pPr>
        <w:shd w:val="clear" w:color="auto" w:fill="FFFFFF"/>
        <w:spacing w:after="0"/>
        <w:jc w:val="right"/>
        <w:rPr>
          <w:rFonts w:ascii="Times New Roman" w:eastAsia="Times New Roman" w:hAnsi="Times New Roman" w:cs="Times New Roman"/>
          <w:b/>
          <w:bCs/>
          <w:color w:val="000000"/>
          <w:sz w:val="24"/>
          <w:szCs w:val="24"/>
          <w:lang w:eastAsia="ru-RU"/>
        </w:rPr>
      </w:pPr>
      <w:r w:rsidRPr="00C30DF8">
        <w:rPr>
          <w:rFonts w:ascii="Times New Roman" w:hAnsi="Times New Roman" w:cs="Times New Roman"/>
          <w:sz w:val="28"/>
          <w:szCs w:val="28"/>
        </w:rPr>
        <w:lastRenderedPageBreak/>
        <w:t xml:space="preserve"> </w:t>
      </w:r>
      <w:r w:rsidRPr="00C30DF8">
        <w:rPr>
          <w:rFonts w:ascii="Times New Roman" w:eastAsia="Times New Roman" w:hAnsi="Times New Roman" w:cs="Times New Roman"/>
          <w:b/>
          <w:bCs/>
          <w:color w:val="000000"/>
          <w:sz w:val="24"/>
          <w:szCs w:val="24"/>
          <w:lang w:eastAsia="ru-RU"/>
        </w:rPr>
        <w:t>Додаток № 12</w:t>
      </w:r>
    </w:p>
    <w:p w:rsidR="00C30DF8" w:rsidRPr="00C30DF8" w:rsidRDefault="00C30DF8" w:rsidP="00C30DF8">
      <w:pPr>
        <w:shd w:val="clear" w:color="auto" w:fill="FFFFFF"/>
        <w:spacing w:after="0"/>
        <w:jc w:val="right"/>
        <w:rPr>
          <w:rFonts w:ascii="Times New Roman" w:eastAsia="Times New Roman" w:hAnsi="Times New Roman" w:cs="Times New Roman"/>
          <w:b/>
          <w:bCs/>
          <w:color w:val="000000"/>
          <w:sz w:val="24"/>
          <w:szCs w:val="24"/>
          <w:lang w:eastAsia="ru-RU"/>
        </w:rPr>
      </w:pPr>
      <w:r w:rsidRPr="00C30DF8">
        <w:rPr>
          <w:rFonts w:ascii="Times New Roman" w:eastAsia="Times New Roman" w:hAnsi="Times New Roman" w:cs="Times New Roman"/>
          <w:b/>
          <w:bCs/>
          <w:color w:val="000000"/>
          <w:sz w:val="24"/>
          <w:szCs w:val="24"/>
          <w:lang w:eastAsia="ru-RU"/>
        </w:rPr>
        <w:t>до колективного договору</w:t>
      </w:r>
    </w:p>
    <w:p w:rsidR="00C30DF8" w:rsidRPr="00C30DF8" w:rsidRDefault="00C30DF8" w:rsidP="00C30DF8">
      <w:pPr>
        <w:shd w:val="clear" w:color="auto" w:fill="FFFFFF"/>
        <w:spacing w:after="0"/>
        <w:jc w:val="right"/>
        <w:rPr>
          <w:rFonts w:ascii="Times New Roman" w:eastAsia="Times New Roman" w:hAnsi="Times New Roman" w:cs="Times New Roman"/>
          <w:sz w:val="24"/>
          <w:szCs w:val="24"/>
          <w:lang w:eastAsia="ru-RU"/>
        </w:rPr>
      </w:pPr>
      <w:r w:rsidRPr="00C30DF8">
        <w:rPr>
          <w:rFonts w:ascii="Times New Roman" w:eastAsia="Times New Roman" w:hAnsi="Times New Roman" w:cs="Times New Roman"/>
          <w:b/>
          <w:bCs/>
          <w:color w:val="000000"/>
          <w:sz w:val="24"/>
          <w:szCs w:val="24"/>
          <w:lang w:eastAsia="ru-RU"/>
        </w:rPr>
        <w:t>на 2021-2025рр</w:t>
      </w:r>
    </w:p>
    <w:p w:rsidR="00C30DF8" w:rsidRPr="00C30DF8" w:rsidRDefault="00C30DF8" w:rsidP="00C30DF8">
      <w:pPr>
        <w:spacing w:after="0"/>
        <w:jc w:val="both"/>
        <w:rPr>
          <w:rFonts w:ascii="Times New Roman" w:eastAsia="Times New Roman" w:hAnsi="Times New Roman" w:cs="Times New Roman"/>
          <w:b/>
          <w:bCs/>
          <w:color w:val="000000"/>
          <w:sz w:val="28"/>
          <w:szCs w:val="28"/>
          <w:lang w:eastAsia="ru-RU"/>
        </w:rPr>
      </w:pPr>
    </w:p>
    <w:p w:rsidR="00C30DF8" w:rsidRPr="00C30DF8" w:rsidRDefault="00C30DF8" w:rsidP="00C30DF8">
      <w:pPr>
        <w:shd w:val="clear" w:color="auto" w:fill="FFFFFF"/>
        <w:spacing w:after="0"/>
        <w:jc w:val="right"/>
        <w:rPr>
          <w:rFonts w:ascii="Times New Roman" w:eastAsia="Times New Roman" w:hAnsi="Times New Roman" w:cs="Times New Roman"/>
          <w:sz w:val="28"/>
          <w:szCs w:val="28"/>
          <w:lang w:eastAsia="ru-RU"/>
        </w:rPr>
      </w:pPr>
      <w:r w:rsidRPr="00C30DF8">
        <w:rPr>
          <w:rFonts w:ascii="Times New Roman" w:eastAsia="Times New Roman" w:hAnsi="Times New Roman" w:cs="Times New Roman"/>
          <w:sz w:val="28"/>
          <w:szCs w:val="28"/>
          <w:lang w:eastAsia="ru-RU"/>
        </w:rPr>
        <w:t> </w:t>
      </w:r>
    </w:p>
    <w:p w:rsidR="00C30DF8" w:rsidRPr="00C30DF8" w:rsidRDefault="00C30DF8" w:rsidP="00C30DF8">
      <w:pPr>
        <w:shd w:val="clear" w:color="auto" w:fill="FFFFFF"/>
        <w:spacing w:after="0"/>
        <w:rPr>
          <w:rFonts w:ascii="Times New Roman" w:eastAsia="Times New Roman" w:hAnsi="Times New Roman" w:cs="Times New Roman"/>
          <w:sz w:val="28"/>
          <w:szCs w:val="28"/>
          <w:lang w:eastAsia="ru-RU"/>
        </w:rPr>
      </w:pPr>
      <w:r w:rsidRPr="00C30DF8">
        <w:rPr>
          <w:rFonts w:ascii="Times New Roman" w:eastAsia="Times New Roman" w:hAnsi="Times New Roman" w:cs="Times New Roman"/>
          <w:b/>
          <w:bCs/>
          <w:color w:val="000000"/>
          <w:sz w:val="28"/>
          <w:szCs w:val="28"/>
          <w:lang w:eastAsia="ru-RU"/>
        </w:rPr>
        <w:t xml:space="preserve">                                                         ПЕРЕЛІК</w:t>
      </w:r>
    </w:p>
    <w:p w:rsidR="00C30DF8" w:rsidRPr="00C30DF8" w:rsidRDefault="00C30DF8" w:rsidP="00C30DF8">
      <w:pPr>
        <w:shd w:val="clear" w:color="auto" w:fill="FFFFFF"/>
        <w:spacing w:after="0"/>
        <w:jc w:val="center"/>
        <w:rPr>
          <w:rFonts w:ascii="Times New Roman" w:eastAsia="Times New Roman" w:hAnsi="Times New Roman" w:cs="Times New Roman"/>
          <w:sz w:val="28"/>
          <w:szCs w:val="28"/>
          <w:lang w:eastAsia="ru-RU"/>
        </w:rPr>
      </w:pPr>
      <w:r w:rsidRPr="00C30DF8">
        <w:rPr>
          <w:rFonts w:ascii="Times New Roman" w:eastAsia="Times New Roman" w:hAnsi="Times New Roman" w:cs="Times New Roman"/>
          <w:b/>
          <w:bCs/>
          <w:color w:val="000000"/>
          <w:sz w:val="28"/>
          <w:szCs w:val="28"/>
          <w:lang w:eastAsia="ru-RU"/>
        </w:rPr>
        <w:t>ПРОФЕСІЙ І ПОСАД ПРАЦІВНИКІВ З НЕНОРМОВАНИМ </w:t>
      </w:r>
    </w:p>
    <w:p w:rsidR="00C30DF8" w:rsidRPr="00C30DF8" w:rsidRDefault="00C30DF8" w:rsidP="00C30DF8">
      <w:pPr>
        <w:shd w:val="clear" w:color="auto" w:fill="FFFFFF"/>
        <w:spacing w:after="0"/>
        <w:jc w:val="center"/>
        <w:rPr>
          <w:rFonts w:ascii="Times New Roman" w:eastAsia="Times New Roman" w:hAnsi="Times New Roman" w:cs="Times New Roman"/>
          <w:sz w:val="28"/>
          <w:szCs w:val="28"/>
          <w:lang w:eastAsia="ru-RU"/>
        </w:rPr>
      </w:pPr>
      <w:r w:rsidRPr="00C30DF8">
        <w:rPr>
          <w:rFonts w:ascii="Times New Roman" w:eastAsia="Times New Roman" w:hAnsi="Times New Roman" w:cs="Times New Roman"/>
          <w:b/>
          <w:bCs/>
          <w:color w:val="000000"/>
          <w:sz w:val="28"/>
          <w:szCs w:val="28"/>
          <w:lang w:eastAsia="ru-RU"/>
        </w:rPr>
        <w:t>РОБОЧИМ ДНЕМ, ЩО ДАЄ ПРАВО НА ЩОРІЧНУ ДОДАТКОВУ ВІДПУСТКУ ЗА ОСОБЛИВИЙ ХАРАКТЕР ПРАЦІ *</w:t>
      </w:r>
    </w:p>
    <w:tbl>
      <w:tblPr>
        <w:tblW w:w="9434" w:type="dxa"/>
        <w:jc w:val="center"/>
        <w:tblLayout w:type="fixed"/>
        <w:tblCellMar>
          <w:top w:w="15" w:type="dxa"/>
          <w:left w:w="15" w:type="dxa"/>
          <w:bottom w:w="15" w:type="dxa"/>
          <w:right w:w="15" w:type="dxa"/>
        </w:tblCellMar>
        <w:tblLook w:val="04A0" w:firstRow="1" w:lastRow="0" w:firstColumn="1" w:lastColumn="0" w:noHBand="0" w:noVBand="1"/>
      </w:tblPr>
      <w:tblGrid>
        <w:gridCol w:w="704"/>
        <w:gridCol w:w="5954"/>
        <w:gridCol w:w="2776"/>
      </w:tblGrid>
      <w:tr w:rsidR="00C30DF8" w:rsidRPr="00C30DF8" w:rsidTr="00C30DF8">
        <w:trPr>
          <w:trHeight w:val="849"/>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0DF8" w:rsidRPr="00C30DF8" w:rsidRDefault="00C30DF8" w:rsidP="007E1CFD">
            <w:pPr>
              <w:shd w:val="clear" w:color="auto" w:fill="FFFFFF"/>
              <w:spacing w:after="0"/>
              <w:jc w:val="center"/>
              <w:rPr>
                <w:rFonts w:ascii="Times New Roman" w:eastAsia="Times New Roman" w:hAnsi="Times New Roman" w:cs="Times New Roman"/>
                <w:b/>
                <w:bCs/>
                <w:color w:val="000000"/>
                <w:sz w:val="28"/>
                <w:szCs w:val="28"/>
                <w:lang w:eastAsia="ru-RU"/>
              </w:rPr>
            </w:pPr>
          </w:p>
          <w:p w:rsidR="00C30DF8" w:rsidRPr="00C30DF8" w:rsidRDefault="00C30DF8" w:rsidP="007E1CFD">
            <w:pPr>
              <w:shd w:val="clear" w:color="auto" w:fill="FFFFFF"/>
              <w:spacing w:after="0"/>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w:t>
            </w:r>
          </w:p>
        </w:tc>
        <w:tc>
          <w:tcPr>
            <w:tcW w:w="595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0DF8" w:rsidRPr="00C30DF8" w:rsidRDefault="00C30DF8" w:rsidP="007E1CFD">
            <w:pPr>
              <w:shd w:val="clear" w:color="auto" w:fill="FFFFFF"/>
              <w:spacing w:after="0"/>
              <w:jc w:val="center"/>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w:t>
            </w:r>
          </w:p>
          <w:p w:rsidR="00C30DF8" w:rsidRPr="00C30DF8" w:rsidRDefault="00C30DF8" w:rsidP="007E1CFD">
            <w:pPr>
              <w:shd w:val="clear" w:color="auto" w:fill="FFFFFF"/>
              <w:spacing w:after="0"/>
              <w:jc w:val="center"/>
              <w:rPr>
                <w:rFonts w:ascii="Times New Roman" w:eastAsia="Times New Roman" w:hAnsi="Times New Roman" w:cs="Times New Roman"/>
                <w:b/>
                <w:bCs/>
                <w:color w:val="000000"/>
                <w:sz w:val="28"/>
                <w:szCs w:val="28"/>
                <w:lang w:eastAsia="ru-RU"/>
              </w:rPr>
            </w:pPr>
            <w:r w:rsidRPr="00C30DF8">
              <w:rPr>
                <w:rFonts w:ascii="Times New Roman" w:eastAsia="Times New Roman" w:hAnsi="Times New Roman" w:cs="Times New Roman"/>
                <w:b/>
                <w:bCs/>
                <w:color w:val="000000"/>
                <w:sz w:val="28"/>
                <w:szCs w:val="28"/>
                <w:lang w:eastAsia="ru-RU"/>
              </w:rPr>
              <w:t>Найменування професій, посад</w:t>
            </w:r>
          </w:p>
          <w:p w:rsidR="00C30DF8" w:rsidRPr="00C30DF8" w:rsidRDefault="00C30DF8" w:rsidP="007E1CFD">
            <w:pPr>
              <w:shd w:val="clear" w:color="auto" w:fill="FFFFFF"/>
              <w:spacing w:after="0"/>
              <w:jc w:val="center"/>
              <w:rPr>
                <w:rFonts w:ascii="Times New Roman" w:eastAsia="Times New Roman" w:hAnsi="Times New Roman" w:cs="Times New Roman"/>
                <w:sz w:val="28"/>
                <w:szCs w:val="28"/>
                <w:lang w:eastAsia="ru-RU"/>
              </w:rPr>
            </w:pPr>
          </w:p>
          <w:p w:rsidR="00C30DF8" w:rsidRPr="00C30DF8" w:rsidRDefault="00C30DF8" w:rsidP="007E1CFD">
            <w:pPr>
              <w:shd w:val="clear" w:color="auto" w:fill="FFFFFF"/>
              <w:spacing w:after="0"/>
              <w:jc w:val="center"/>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w:t>
            </w:r>
          </w:p>
        </w:tc>
        <w:tc>
          <w:tcPr>
            <w:tcW w:w="27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0DF8" w:rsidRPr="00C30DF8" w:rsidRDefault="00C30DF8" w:rsidP="007E1CFD">
            <w:pPr>
              <w:shd w:val="clear" w:color="auto" w:fill="FFFFFF"/>
              <w:spacing w:after="0"/>
              <w:jc w:val="center"/>
              <w:rPr>
                <w:rFonts w:ascii="Times New Roman" w:eastAsia="Times New Roman" w:hAnsi="Times New Roman" w:cs="Times New Roman"/>
                <w:sz w:val="28"/>
                <w:szCs w:val="28"/>
                <w:lang w:eastAsia="ru-RU"/>
              </w:rPr>
            </w:pPr>
            <w:r w:rsidRPr="00C30DF8">
              <w:rPr>
                <w:rFonts w:ascii="Times New Roman" w:eastAsia="Times New Roman" w:hAnsi="Times New Roman" w:cs="Times New Roman"/>
                <w:b/>
                <w:bCs/>
                <w:color w:val="000000"/>
                <w:sz w:val="28"/>
                <w:szCs w:val="28"/>
                <w:lang w:eastAsia="ru-RU"/>
              </w:rPr>
              <w:t>Тривалість щорічної додаткової відпустки,</w:t>
            </w:r>
          </w:p>
          <w:p w:rsidR="00C30DF8" w:rsidRPr="00C30DF8" w:rsidRDefault="00C30DF8" w:rsidP="007E1CFD">
            <w:pPr>
              <w:shd w:val="clear" w:color="auto" w:fill="FFFFFF"/>
              <w:spacing w:after="0"/>
              <w:jc w:val="center"/>
              <w:rPr>
                <w:rFonts w:ascii="Times New Roman" w:eastAsia="Times New Roman" w:hAnsi="Times New Roman" w:cs="Times New Roman"/>
                <w:sz w:val="28"/>
                <w:szCs w:val="28"/>
                <w:lang w:eastAsia="ru-RU"/>
              </w:rPr>
            </w:pPr>
            <w:proofErr w:type="spellStart"/>
            <w:r w:rsidRPr="00C30DF8">
              <w:rPr>
                <w:rFonts w:ascii="Times New Roman" w:eastAsia="Times New Roman" w:hAnsi="Times New Roman" w:cs="Times New Roman"/>
                <w:b/>
                <w:bCs/>
                <w:color w:val="000000"/>
                <w:sz w:val="28"/>
                <w:szCs w:val="28"/>
                <w:lang w:eastAsia="ru-RU"/>
              </w:rPr>
              <w:t>к.д</w:t>
            </w:r>
            <w:proofErr w:type="spellEnd"/>
            <w:r w:rsidRPr="00C30DF8">
              <w:rPr>
                <w:rFonts w:ascii="Times New Roman" w:eastAsia="Times New Roman" w:hAnsi="Times New Roman" w:cs="Times New Roman"/>
                <w:b/>
                <w:bCs/>
                <w:color w:val="000000"/>
                <w:sz w:val="28"/>
                <w:szCs w:val="28"/>
                <w:lang w:eastAsia="ru-RU"/>
              </w:rPr>
              <w:t>.</w:t>
            </w:r>
          </w:p>
          <w:p w:rsidR="00C30DF8" w:rsidRPr="00C30DF8" w:rsidRDefault="00C30DF8" w:rsidP="007E1CFD">
            <w:pPr>
              <w:shd w:val="clear" w:color="auto" w:fill="FFFFFF"/>
              <w:spacing w:after="0"/>
              <w:jc w:val="center"/>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w:t>
            </w:r>
          </w:p>
          <w:p w:rsidR="00C30DF8" w:rsidRPr="00C30DF8" w:rsidRDefault="00C30DF8" w:rsidP="007E1CFD">
            <w:pPr>
              <w:shd w:val="clear" w:color="auto" w:fill="FFFFFF"/>
              <w:spacing w:after="0"/>
              <w:jc w:val="center"/>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w:t>
            </w:r>
          </w:p>
          <w:p w:rsidR="00C30DF8" w:rsidRPr="00C30DF8" w:rsidRDefault="00C30DF8" w:rsidP="007E1CFD">
            <w:pPr>
              <w:shd w:val="clear" w:color="auto" w:fill="FFFFFF"/>
              <w:spacing w:after="0"/>
              <w:jc w:val="center"/>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w:t>
            </w:r>
          </w:p>
          <w:p w:rsidR="00C30DF8" w:rsidRPr="00C30DF8" w:rsidRDefault="00C30DF8" w:rsidP="007E1CFD">
            <w:pPr>
              <w:shd w:val="clear" w:color="auto" w:fill="FFFFFF"/>
              <w:spacing w:after="0"/>
              <w:jc w:val="center"/>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w:t>
            </w:r>
          </w:p>
        </w:tc>
      </w:tr>
      <w:tr w:rsidR="00C30DF8" w:rsidRPr="00C30DF8" w:rsidTr="00C30DF8">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C30DF8">
            <w:pPr>
              <w:numPr>
                <w:ilvl w:val="0"/>
                <w:numId w:val="4"/>
              </w:numPr>
              <w:shd w:val="clear" w:color="auto" w:fill="FFFFFF"/>
              <w:suppressAutoHyphens w:val="0"/>
              <w:spacing w:after="0" w:line="0" w:lineRule="atLeast"/>
              <w:ind w:left="360"/>
              <w:textAlignment w:val="baseline"/>
              <w:rPr>
                <w:rFonts w:ascii="Times New Roman" w:eastAsia="Times New Roman" w:hAnsi="Times New Roman" w:cs="Times New Roman"/>
                <w:color w:val="000000"/>
                <w:sz w:val="28"/>
                <w:szCs w:val="28"/>
                <w:lang w:eastAsia="ru-RU"/>
              </w:rPr>
            </w:pPr>
            <w:r w:rsidRPr="00C30DF8">
              <w:rPr>
                <w:rFonts w:ascii="Times New Roman" w:eastAsia="Times New Roman" w:hAnsi="Times New Roman" w:cs="Times New Roman"/>
                <w:color w:val="000000"/>
                <w:sz w:val="28"/>
                <w:szCs w:val="28"/>
                <w:lang w:eastAsia="ru-RU"/>
              </w:rPr>
              <w:t> </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xml:space="preserve">Адміністрація – керівник підприємства (генеральний директор, медичний директор, заступник директора), завідувачі відділень, секретар, завідувач канцелярії, начальник відділу кадрів, лікарі всіх спеціальностей:   </w:t>
            </w:r>
            <w:r w:rsidRPr="00C30DF8">
              <w:rPr>
                <w:rFonts w:ascii="Times New Roman" w:eastAsia="Times New Roman" w:hAnsi="Times New Roman" w:cs="Times New Roman"/>
                <w:b/>
                <w:color w:val="000000"/>
                <w:sz w:val="28"/>
                <w:szCs w:val="28"/>
                <w:lang w:eastAsia="ru-RU"/>
              </w:rPr>
              <w:t xml:space="preserve"> крім лікарів-рентгенологів, </w:t>
            </w:r>
            <w:proofErr w:type="spellStart"/>
            <w:r w:rsidRPr="00C30DF8">
              <w:rPr>
                <w:rFonts w:ascii="Times New Roman" w:eastAsia="Times New Roman" w:hAnsi="Times New Roman" w:cs="Times New Roman"/>
                <w:b/>
                <w:color w:val="000000"/>
                <w:sz w:val="28"/>
                <w:szCs w:val="28"/>
                <w:lang w:eastAsia="ru-RU"/>
              </w:rPr>
              <w:t>рентгенолаборантів</w:t>
            </w:r>
            <w:proofErr w:type="spellEnd"/>
            <w:r w:rsidRPr="00C30DF8">
              <w:rPr>
                <w:rFonts w:ascii="Times New Roman" w:eastAsia="Times New Roman" w:hAnsi="Times New Roman" w:cs="Times New Roman"/>
                <w:b/>
                <w:color w:val="000000"/>
                <w:sz w:val="28"/>
                <w:szCs w:val="28"/>
                <w:lang w:eastAsia="ru-RU"/>
              </w:rPr>
              <w:t>, лікарів-анестезіологів,   сестер медичних-</w:t>
            </w:r>
            <w:proofErr w:type="spellStart"/>
            <w:r w:rsidRPr="00C30DF8">
              <w:rPr>
                <w:rFonts w:ascii="Times New Roman" w:eastAsia="Times New Roman" w:hAnsi="Times New Roman" w:cs="Times New Roman"/>
                <w:b/>
                <w:color w:val="000000"/>
                <w:sz w:val="28"/>
                <w:szCs w:val="28"/>
                <w:lang w:eastAsia="ru-RU"/>
              </w:rPr>
              <w:t>анестезисток</w:t>
            </w:r>
            <w:proofErr w:type="spellEnd"/>
            <w:r w:rsidRPr="00C30DF8">
              <w:rPr>
                <w:rFonts w:ascii="Times New Roman" w:eastAsia="Times New Roman" w:hAnsi="Times New Roman" w:cs="Times New Roman"/>
                <w:color w:val="000000"/>
                <w:sz w:val="28"/>
                <w:szCs w:val="28"/>
                <w:lang w:eastAsia="ru-RU"/>
              </w:rPr>
              <w:t>),  лікарі-інтерни, головна медична сестра, середній медичний персонал, сестра-господиня,  молодший медичний персонал.</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xml:space="preserve">                   7</w:t>
            </w:r>
          </w:p>
        </w:tc>
      </w:tr>
      <w:tr w:rsidR="00C30DF8" w:rsidRPr="00C30DF8" w:rsidTr="00C30DF8">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r w:rsidRPr="00C30DF8">
              <w:rPr>
                <w:rFonts w:ascii="Times New Roman" w:eastAsia="Times New Roman" w:hAnsi="Times New Roman" w:cs="Times New Roman"/>
                <w:color w:val="000000"/>
                <w:sz w:val="28"/>
                <w:szCs w:val="28"/>
                <w:lang w:eastAsia="ru-RU"/>
              </w:rPr>
              <w:t>2. </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Головний бухгалтер, економіст, бухгалтери.</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7</w:t>
            </w:r>
          </w:p>
        </w:tc>
      </w:tr>
      <w:tr w:rsidR="00C30DF8" w:rsidRPr="00C30DF8" w:rsidTr="00C30DF8">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r w:rsidRPr="00C30DF8">
              <w:rPr>
                <w:rFonts w:ascii="Times New Roman" w:eastAsia="Times New Roman" w:hAnsi="Times New Roman" w:cs="Times New Roman"/>
                <w:color w:val="000000"/>
                <w:sz w:val="28"/>
                <w:szCs w:val="28"/>
                <w:lang w:eastAsia="ru-RU"/>
              </w:rPr>
              <w:t>3.</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Господарча частина -, інженери всіх найменувань (у тому числі - , інженер з охорони праці і техніки безпеки), фахівці, метролог, юрист.</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xml:space="preserve">                  7</w:t>
            </w:r>
          </w:p>
        </w:tc>
      </w:tr>
      <w:tr w:rsidR="00C30DF8" w:rsidRPr="00C30DF8" w:rsidTr="00C30DF8">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textAlignment w:val="baseline"/>
              <w:rPr>
                <w:rFonts w:ascii="Times New Roman" w:eastAsia="Times New Roman" w:hAnsi="Times New Roman" w:cs="Times New Roman"/>
                <w:color w:val="000000"/>
                <w:sz w:val="28"/>
                <w:szCs w:val="28"/>
                <w:lang w:eastAsia="ru-RU"/>
              </w:rPr>
            </w:pPr>
            <w:r w:rsidRPr="00C30DF8">
              <w:rPr>
                <w:rFonts w:ascii="Times New Roman" w:eastAsia="Times New Roman" w:hAnsi="Times New Roman" w:cs="Times New Roman"/>
                <w:color w:val="000000"/>
                <w:sz w:val="28"/>
                <w:szCs w:val="28"/>
                <w:lang w:eastAsia="ru-RU"/>
              </w:rPr>
              <w:t>4.</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rPr>
                <w:rFonts w:ascii="Times New Roman" w:eastAsia="Times New Roman" w:hAnsi="Times New Roman" w:cs="Times New Roman"/>
                <w:i/>
                <w:sz w:val="28"/>
                <w:szCs w:val="28"/>
                <w:lang w:eastAsia="ru-RU"/>
              </w:rPr>
            </w:pPr>
            <w:r w:rsidRPr="00C30DF8">
              <w:rPr>
                <w:rFonts w:ascii="Times New Roman" w:eastAsia="Times New Roman" w:hAnsi="Times New Roman" w:cs="Times New Roman"/>
                <w:color w:val="000000"/>
                <w:sz w:val="28"/>
                <w:szCs w:val="28"/>
                <w:lang w:eastAsia="ru-RU"/>
              </w:rPr>
              <w:t>Оператори комп’ютерного набору  та реєстратори медичні, дезінфектор, машиніст з прання та ремонту спецодягу, технік , завідувач складу.</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4</w:t>
            </w:r>
          </w:p>
        </w:tc>
      </w:tr>
      <w:tr w:rsidR="00C30DF8" w:rsidRPr="00C30DF8" w:rsidTr="00C30DF8">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C30DF8">
            <w:pPr>
              <w:shd w:val="clear" w:color="auto" w:fill="FFFFFF"/>
              <w:tabs>
                <w:tab w:val="center" w:pos="438"/>
              </w:tabs>
              <w:spacing w:after="0" w:line="0" w:lineRule="atLeast"/>
              <w:ind w:left="-72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5.</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jc w:val="both"/>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Водії автотранспортних засобів.</w:t>
            </w:r>
          </w:p>
          <w:p w:rsidR="00C30DF8" w:rsidRPr="00C30DF8" w:rsidRDefault="00C30DF8" w:rsidP="007E1CFD">
            <w:pPr>
              <w:shd w:val="clear" w:color="auto" w:fill="FFFFFF"/>
              <w:spacing w:after="0" w:line="0" w:lineRule="atLeast"/>
              <w:jc w:val="both"/>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DF8" w:rsidRPr="00C30DF8" w:rsidRDefault="00C30DF8" w:rsidP="007E1CFD">
            <w:pPr>
              <w:shd w:val="clear" w:color="auto" w:fill="FFFFFF"/>
              <w:spacing w:after="0" w:line="0" w:lineRule="atLeast"/>
              <w:jc w:val="both"/>
              <w:rPr>
                <w:rFonts w:ascii="Times New Roman" w:eastAsia="Times New Roman" w:hAnsi="Times New Roman" w:cs="Times New Roman"/>
                <w:sz w:val="28"/>
                <w:szCs w:val="28"/>
                <w:lang w:eastAsia="ru-RU"/>
              </w:rPr>
            </w:pPr>
            <w:r w:rsidRPr="00C30DF8">
              <w:rPr>
                <w:rFonts w:ascii="Times New Roman" w:eastAsia="Times New Roman" w:hAnsi="Times New Roman" w:cs="Times New Roman"/>
                <w:color w:val="000000"/>
                <w:sz w:val="28"/>
                <w:szCs w:val="28"/>
                <w:lang w:eastAsia="ru-RU"/>
              </w:rPr>
              <w:t>                  4</w:t>
            </w:r>
          </w:p>
        </w:tc>
      </w:tr>
    </w:tbl>
    <w:p w:rsidR="00C30DF8" w:rsidRPr="00C30DF8" w:rsidRDefault="00C30DF8" w:rsidP="00C30DF8">
      <w:pPr>
        <w:spacing w:after="0"/>
        <w:ind w:firstLine="709"/>
        <w:jc w:val="both"/>
        <w:rPr>
          <w:rFonts w:ascii="Times New Roman" w:hAnsi="Times New Roman" w:cs="Times New Roman"/>
          <w:sz w:val="28"/>
          <w:szCs w:val="28"/>
        </w:rPr>
      </w:pPr>
    </w:p>
    <w:p w:rsidR="00C30DF8" w:rsidRPr="00C30DF8" w:rsidRDefault="00C30DF8" w:rsidP="00C30DF8">
      <w:pPr>
        <w:spacing w:after="0"/>
        <w:ind w:firstLine="709"/>
        <w:jc w:val="both"/>
        <w:rPr>
          <w:rFonts w:ascii="Times New Roman" w:hAnsi="Times New Roman" w:cs="Times New Roman"/>
          <w:b/>
          <w:i/>
          <w:sz w:val="28"/>
          <w:szCs w:val="28"/>
        </w:rPr>
      </w:pPr>
      <w:r w:rsidRPr="00C30DF8">
        <w:rPr>
          <w:rFonts w:ascii="Times New Roman" w:hAnsi="Times New Roman" w:cs="Times New Roman"/>
          <w:b/>
          <w:i/>
          <w:sz w:val="28"/>
          <w:szCs w:val="28"/>
        </w:rPr>
        <w:t>Начальник відділу кадрів                                            С.ВЕЛИЧКО</w:t>
      </w:r>
    </w:p>
    <w:p w:rsidR="00C30DF8" w:rsidRPr="00C30DF8" w:rsidRDefault="00C30DF8" w:rsidP="00C30DF8">
      <w:pPr>
        <w:spacing w:after="0"/>
        <w:ind w:firstLine="709"/>
        <w:jc w:val="both"/>
        <w:rPr>
          <w:rFonts w:ascii="Times New Roman" w:hAnsi="Times New Roman" w:cs="Times New Roman"/>
          <w:b/>
          <w:i/>
          <w:sz w:val="28"/>
          <w:szCs w:val="28"/>
        </w:rPr>
      </w:pPr>
      <w:r w:rsidRPr="00C30DF8">
        <w:rPr>
          <w:rFonts w:ascii="Times New Roman" w:hAnsi="Times New Roman" w:cs="Times New Roman"/>
          <w:b/>
          <w:i/>
          <w:sz w:val="28"/>
          <w:szCs w:val="28"/>
        </w:rPr>
        <w:t>Економіст                                                                    Л.ВАСИЛИК</w:t>
      </w:r>
    </w:p>
    <w:p w:rsidR="00302817" w:rsidRPr="00C30DF8" w:rsidRDefault="00302817" w:rsidP="00AD6E6F">
      <w:pPr>
        <w:rPr>
          <w:rFonts w:ascii="Times New Roman" w:hAnsi="Times New Roman" w:cs="Times New Roman"/>
          <w:b/>
          <w:bCs/>
          <w:sz w:val="28"/>
          <w:szCs w:val="28"/>
        </w:rPr>
      </w:pPr>
    </w:p>
    <w:p w:rsidR="0041545D" w:rsidRDefault="0041545D" w:rsidP="0041545D">
      <w:pPr>
        <w:pStyle w:val="11"/>
        <w:shd w:val="clear" w:color="auto" w:fill="FFFFFF"/>
        <w:spacing w:after="0"/>
        <w:jc w:val="right"/>
        <w:rPr>
          <w:sz w:val="24"/>
          <w:szCs w:val="24"/>
        </w:rPr>
      </w:pPr>
      <w:r>
        <w:rPr>
          <w:sz w:val="24"/>
          <w:szCs w:val="24"/>
        </w:rPr>
        <w:lastRenderedPageBreak/>
        <w:t xml:space="preserve">                                                                      </w:t>
      </w:r>
      <w:r w:rsidRPr="0049513E">
        <w:rPr>
          <w:i/>
          <w:color w:val="000000"/>
        </w:rPr>
        <w:t>Додаток №13 колективного договору</w:t>
      </w:r>
    </w:p>
    <w:p w:rsidR="0041545D" w:rsidRDefault="0041545D" w:rsidP="0041545D">
      <w:pPr>
        <w:pStyle w:val="11"/>
        <w:shd w:val="clear" w:color="auto" w:fill="FFFFFF"/>
        <w:spacing w:after="0"/>
        <w:jc w:val="right"/>
        <w:rPr>
          <w:sz w:val="24"/>
          <w:szCs w:val="24"/>
        </w:rPr>
      </w:pPr>
      <w:r>
        <w:rPr>
          <w:i/>
          <w:color w:val="000000"/>
        </w:rPr>
        <w:t xml:space="preserve">                                                           </w:t>
      </w:r>
      <w:r w:rsidRPr="0049513E">
        <w:rPr>
          <w:i/>
          <w:color w:val="000000"/>
        </w:rPr>
        <w:t xml:space="preserve">КНП «Бобровицька </w:t>
      </w:r>
      <w:r>
        <w:rPr>
          <w:i/>
        </w:rPr>
        <w:t>опорна лікарня</w:t>
      </w:r>
      <w:r w:rsidRPr="0049513E">
        <w:rPr>
          <w:i/>
          <w:color w:val="000000"/>
        </w:rPr>
        <w:t>»</w:t>
      </w:r>
    </w:p>
    <w:p w:rsidR="0041545D" w:rsidRDefault="0041545D" w:rsidP="0041545D">
      <w:pPr>
        <w:pStyle w:val="11"/>
        <w:shd w:val="clear" w:color="auto" w:fill="FFFFFF"/>
        <w:spacing w:after="0"/>
        <w:ind w:left="6237"/>
        <w:jc w:val="right"/>
        <w:rPr>
          <w:sz w:val="24"/>
          <w:szCs w:val="24"/>
        </w:rPr>
      </w:pPr>
      <w:r w:rsidRPr="0049513E">
        <w:rPr>
          <w:i/>
          <w:color w:val="000000"/>
        </w:rPr>
        <w:t>на 202</w:t>
      </w:r>
      <w:r>
        <w:rPr>
          <w:i/>
        </w:rPr>
        <w:t>1</w:t>
      </w:r>
      <w:r w:rsidRPr="0049513E">
        <w:rPr>
          <w:i/>
          <w:color w:val="000000"/>
        </w:rPr>
        <w:t>-202</w:t>
      </w:r>
      <w:r>
        <w:rPr>
          <w:i/>
        </w:rPr>
        <w:t>5</w:t>
      </w:r>
      <w:r w:rsidRPr="0049513E">
        <w:rPr>
          <w:i/>
          <w:color w:val="000000"/>
        </w:rPr>
        <w:t xml:space="preserve"> </w:t>
      </w:r>
      <w:proofErr w:type="spellStart"/>
      <w:r w:rsidRPr="0049513E">
        <w:rPr>
          <w:i/>
          <w:color w:val="000000"/>
        </w:rPr>
        <w:t>р.р</w:t>
      </w:r>
      <w:proofErr w:type="spellEnd"/>
      <w:r w:rsidRPr="0049513E">
        <w:rPr>
          <w:i/>
          <w:color w:val="000000"/>
        </w:rPr>
        <w:t>.</w:t>
      </w:r>
    </w:p>
    <w:p w:rsidR="0041545D" w:rsidRDefault="0041545D" w:rsidP="0041545D">
      <w:pPr>
        <w:pStyle w:val="11"/>
        <w:shd w:val="clear" w:color="auto" w:fill="FFFFFF"/>
        <w:spacing w:after="0"/>
        <w:jc w:val="both"/>
        <w:rPr>
          <w:sz w:val="24"/>
          <w:szCs w:val="24"/>
        </w:rPr>
      </w:pPr>
      <w:r>
        <w:rPr>
          <w:sz w:val="24"/>
          <w:szCs w:val="24"/>
        </w:rPr>
        <w:t> </w:t>
      </w:r>
    </w:p>
    <w:p w:rsidR="0041545D" w:rsidRDefault="0041545D" w:rsidP="0041545D">
      <w:pPr>
        <w:pStyle w:val="11"/>
        <w:shd w:val="clear" w:color="auto" w:fill="FFFFFF"/>
        <w:spacing w:after="0"/>
        <w:jc w:val="center"/>
        <w:outlineLvl w:val="0"/>
        <w:rPr>
          <w:b/>
          <w:color w:val="000000"/>
        </w:rPr>
      </w:pPr>
    </w:p>
    <w:p w:rsidR="0041545D" w:rsidRDefault="0041545D" w:rsidP="0041545D">
      <w:pPr>
        <w:pStyle w:val="11"/>
        <w:shd w:val="clear" w:color="auto" w:fill="FFFFFF"/>
        <w:spacing w:after="0"/>
        <w:jc w:val="center"/>
        <w:outlineLvl w:val="0"/>
        <w:rPr>
          <w:sz w:val="24"/>
          <w:szCs w:val="24"/>
        </w:rPr>
      </w:pPr>
      <w:r w:rsidRPr="0049513E">
        <w:rPr>
          <w:b/>
          <w:color w:val="000000"/>
        </w:rPr>
        <w:t>ПОЛОЖЕННЯ</w:t>
      </w:r>
    </w:p>
    <w:p w:rsidR="0041545D" w:rsidRDefault="0041545D" w:rsidP="0041545D">
      <w:pPr>
        <w:pStyle w:val="11"/>
        <w:shd w:val="clear" w:color="auto" w:fill="FFFFFF"/>
        <w:spacing w:after="0"/>
        <w:jc w:val="center"/>
        <w:rPr>
          <w:sz w:val="24"/>
          <w:szCs w:val="24"/>
        </w:rPr>
      </w:pPr>
      <w:r w:rsidRPr="0049513E">
        <w:rPr>
          <w:b/>
          <w:color w:val="000000"/>
        </w:rPr>
        <w:t>про комісію по трудових спорах</w:t>
      </w:r>
    </w:p>
    <w:p w:rsidR="0041545D" w:rsidRDefault="0041545D" w:rsidP="0041545D">
      <w:pPr>
        <w:pStyle w:val="11"/>
        <w:shd w:val="clear" w:color="auto" w:fill="FFFFFF"/>
        <w:spacing w:after="0"/>
        <w:jc w:val="center"/>
        <w:rPr>
          <w:sz w:val="24"/>
          <w:szCs w:val="24"/>
        </w:rPr>
      </w:pPr>
      <w:r w:rsidRPr="0049513E">
        <w:rPr>
          <w:b/>
          <w:color w:val="000000"/>
        </w:rPr>
        <w:t xml:space="preserve">КНП « </w:t>
      </w:r>
      <w:r>
        <w:rPr>
          <w:b/>
        </w:rPr>
        <w:t>Бобровицька опорна лікарня</w:t>
      </w:r>
      <w:r w:rsidRPr="0049513E">
        <w:rPr>
          <w:b/>
          <w:color w:val="000000"/>
        </w:rPr>
        <w:t>»</w:t>
      </w:r>
    </w:p>
    <w:p w:rsidR="0041545D" w:rsidRDefault="0041545D" w:rsidP="0041545D">
      <w:pPr>
        <w:pStyle w:val="11"/>
        <w:shd w:val="clear" w:color="auto" w:fill="FFFFFF"/>
        <w:spacing w:after="0"/>
        <w:jc w:val="center"/>
        <w:rPr>
          <w:sz w:val="24"/>
          <w:szCs w:val="24"/>
        </w:rPr>
      </w:pPr>
      <w:r>
        <w:rPr>
          <w:sz w:val="24"/>
          <w:szCs w:val="24"/>
        </w:rPr>
        <w:t> </w:t>
      </w:r>
    </w:p>
    <w:p w:rsidR="0041545D" w:rsidRDefault="0041545D" w:rsidP="0041545D">
      <w:pPr>
        <w:pStyle w:val="11"/>
        <w:numPr>
          <w:ilvl w:val="0"/>
          <w:numId w:val="9"/>
        </w:numPr>
        <w:shd w:val="clear" w:color="auto" w:fill="FFFFFF"/>
        <w:spacing w:after="0"/>
        <w:ind w:left="360"/>
        <w:jc w:val="center"/>
        <w:rPr>
          <w:b/>
          <w:color w:val="000000"/>
        </w:rPr>
      </w:pPr>
      <w:r w:rsidRPr="0049513E">
        <w:rPr>
          <w:b/>
          <w:color w:val="000000"/>
        </w:rPr>
        <w:t>ЗАГАЛЬНІ ПОЛОЖЕННЯ</w:t>
      </w:r>
    </w:p>
    <w:p w:rsidR="0041545D" w:rsidRDefault="0041545D" w:rsidP="0041545D">
      <w:pPr>
        <w:pStyle w:val="11"/>
        <w:numPr>
          <w:ilvl w:val="1"/>
          <w:numId w:val="9"/>
        </w:numPr>
        <w:shd w:val="clear" w:color="auto" w:fill="FFFFFF"/>
        <w:spacing w:after="0"/>
        <w:ind w:left="360"/>
        <w:jc w:val="both"/>
        <w:rPr>
          <w:color w:val="000000"/>
        </w:rPr>
      </w:pPr>
      <w:r w:rsidRPr="0049513E">
        <w:rPr>
          <w:color w:val="000000"/>
        </w:rPr>
        <w:t xml:space="preserve">Комісія по трудових спорах – це змішаний орган, який створюється на партнерській основі з представників адміністрації та працівників КНП «Бобровицька </w:t>
      </w:r>
      <w:r>
        <w:t>опорна лікарня</w:t>
      </w:r>
      <w:r>
        <w:rPr>
          <w:color w:val="000000"/>
        </w:rPr>
        <w:t>» Бобровицької міської ради.</w:t>
      </w:r>
    </w:p>
    <w:p w:rsidR="0041545D" w:rsidRDefault="0041545D" w:rsidP="0041545D">
      <w:pPr>
        <w:pStyle w:val="11"/>
        <w:numPr>
          <w:ilvl w:val="1"/>
          <w:numId w:val="9"/>
        </w:numPr>
        <w:shd w:val="clear" w:color="auto" w:fill="FFFFFF"/>
        <w:spacing w:after="0"/>
        <w:ind w:left="360"/>
        <w:jc w:val="both"/>
        <w:rPr>
          <w:color w:val="000000"/>
        </w:rPr>
      </w:pPr>
      <w:r w:rsidRPr="0049513E">
        <w:rPr>
          <w:color w:val="000000"/>
        </w:rPr>
        <w:t xml:space="preserve">Комісія по трудових спорах є обов’язковим первинним органом по розгляду трудових спорів, що виникають в КНП «Бобровицька </w:t>
      </w:r>
      <w:r>
        <w:t>опорна лікарня</w:t>
      </w:r>
      <w:r w:rsidRPr="0049513E">
        <w:rPr>
          <w:color w:val="000000"/>
        </w:rPr>
        <w:t>», за винятком спорів, що розглядаються безпосередньо в суді ( ст. ст. 222, 224, 232 КЗпП України).</w:t>
      </w:r>
    </w:p>
    <w:p w:rsidR="0041545D" w:rsidRDefault="0041545D" w:rsidP="0041545D">
      <w:pPr>
        <w:pStyle w:val="11"/>
        <w:numPr>
          <w:ilvl w:val="1"/>
          <w:numId w:val="9"/>
        </w:numPr>
        <w:shd w:val="clear" w:color="auto" w:fill="FFFFFF"/>
        <w:spacing w:after="0"/>
        <w:ind w:left="360"/>
        <w:jc w:val="both"/>
        <w:rPr>
          <w:color w:val="000000"/>
        </w:rPr>
      </w:pPr>
      <w:r w:rsidRPr="0049513E">
        <w:rPr>
          <w:color w:val="000000"/>
        </w:rPr>
        <w:t xml:space="preserve">Трудовий спір підлягає розгляду в комісії по трудових спорах, якщо працівник самостійно або з участю профспілкової організації, що представляє його інтереси не врегулював розбіжності при безпосередніх переговорах  з адміністрацією КНП «Бобровицька </w:t>
      </w:r>
      <w:r>
        <w:t>опорна лікарня</w:t>
      </w:r>
      <w:r w:rsidRPr="0049513E">
        <w:rPr>
          <w:color w:val="000000"/>
        </w:rPr>
        <w:t>».</w:t>
      </w:r>
    </w:p>
    <w:p w:rsidR="0041545D" w:rsidRDefault="0041545D" w:rsidP="0041545D">
      <w:pPr>
        <w:pStyle w:val="11"/>
        <w:shd w:val="clear" w:color="auto" w:fill="FFFFFF"/>
        <w:spacing w:after="0"/>
        <w:ind w:left="720"/>
        <w:jc w:val="both"/>
        <w:rPr>
          <w:sz w:val="24"/>
          <w:szCs w:val="24"/>
        </w:rPr>
      </w:pPr>
      <w:r>
        <w:rPr>
          <w:sz w:val="24"/>
          <w:szCs w:val="24"/>
        </w:rPr>
        <w:t> </w:t>
      </w:r>
    </w:p>
    <w:p w:rsidR="0041545D" w:rsidRDefault="0041545D" w:rsidP="007E1CFD">
      <w:pPr>
        <w:pStyle w:val="11"/>
        <w:numPr>
          <w:ilvl w:val="0"/>
          <w:numId w:val="9"/>
        </w:numPr>
        <w:shd w:val="clear" w:color="auto" w:fill="FFFFFF"/>
        <w:spacing w:after="0"/>
        <w:jc w:val="center"/>
        <w:rPr>
          <w:b/>
          <w:color w:val="000000"/>
        </w:rPr>
      </w:pPr>
      <w:r w:rsidRPr="0049513E">
        <w:rPr>
          <w:b/>
          <w:color w:val="000000"/>
        </w:rPr>
        <w:t>ОРГАНІЗАЦІЯ КОМІСІЇ ПО ТРУДОВИХ СПОРАХ</w:t>
      </w:r>
    </w:p>
    <w:p w:rsidR="0041545D" w:rsidRDefault="0041545D" w:rsidP="007E1CFD">
      <w:pPr>
        <w:pStyle w:val="11"/>
        <w:numPr>
          <w:ilvl w:val="1"/>
          <w:numId w:val="9"/>
        </w:numPr>
        <w:shd w:val="clear" w:color="auto" w:fill="FFFFFF"/>
        <w:spacing w:after="0"/>
        <w:ind w:left="360"/>
        <w:jc w:val="both"/>
        <w:rPr>
          <w:color w:val="000000"/>
        </w:rPr>
      </w:pPr>
      <w:r w:rsidRPr="0049513E">
        <w:rPr>
          <w:color w:val="000000"/>
        </w:rPr>
        <w:t xml:space="preserve">Комісія по трудових спорах обирається загальними зборами (конференцією) трудового колективу КНП «Бобровицька </w:t>
      </w:r>
      <w:r>
        <w:t>опорна лікарня</w:t>
      </w:r>
      <w:r w:rsidRPr="0049513E">
        <w:rPr>
          <w:color w:val="000000"/>
        </w:rPr>
        <w:t>».</w:t>
      </w:r>
    </w:p>
    <w:p w:rsidR="0041545D" w:rsidRDefault="0041545D" w:rsidP="007E1CFD">
      <w:pPr>
        <w:pStyle w:val="11"/>
        <w:numPr>
          <w:ilvl w:val="1"/>
          <w:numId w:val="9"/>
        </w:numPr>
        <w:shd w:val="clear" w:color="auto" w:fill="FFFFFF"/>
        <w:spacing w:after="0"/>
        <w:ind w:left="360"/>
        <w:jc w:val="both"/>
        <w:rPr>
          <w:color w:val="000000"/>
        </w:rPr>
      </w:pPr>
      <w:r w:rsidRPr="0049513E">
        <w:rPr>
          <w:color w:val="000000"/>
        </w:rPr>
        <w:t xml:space="preserve">Порядок обрання, чисельність, склад і строк повноважень комісії по трудових спорах визначаються загальними зборами (конференцією) трудового колективу КНП «Бобровицька </w:t>
      </w:r>
      <w:r>
        <w:t>опорна лікарня</w:t>
      </w:r>
      <w:r w:rsidRPr="0049513E">
        <w:rPr>
          <w:color w:val="000000"/>
        </w:rPr>
        <w:t>».</w:t>
      </w:r>
    </w:p>
    <w:p w:rsidR="0041545D" w:rsidRDefault="0041545D" w:rsidP="007E1CFD">
      <w:pPr>
        <w:pStyle w:val="11"/>
        <w:numPr>
          <w:ilvl w:val="1"/>
          <w:numId w:val="9"/>
        </w:numPr>
        <w:shd w:val="clear" w:color="auto" w:fill="FFFFFF"/>
        <w:spacing w:after="0"/>
        <w:ind w:left="360"/>
        <w:jc w:val="both"/>
        <w:rPr>
          <w:color w:val="000000"/>
        </w:rPr>
      </w:pPr>
      <w:r w:rsidRPr="0049513E">
        <w:rPr>
          <w:color w:val="000000"/>
        </w:rPr>
        <w:t>Комісія по трудових спорах обирає із свого складу голову, його заступників і секретаря комісії.</w:t>
      </w:r>
    </w:p>
    <w:p w:rsidR="0041545D" w:rsidRDefault="0041545D" w:rsidP="007E1CFD">
      <w:pPr>
        <w:pStyle w:val="11"/>
        <w:numPr>
          <w:ilvl w:val="1"/>
          <w:numId w:val="9"/>
        </w:numPr>
        <w:shd w:val="clear" w:color="auto" w:fill="FFFFFF"/>
        <w:spacing w:after="0"/>
        <w:ind w:left="360"/>
        <w:jc w:val="both"/>
        <w:rPr>
          <w:color w:val="000000"/>
        </w:rPr>
      </w:pPr>
      <w:r w:rsidRPr="0049513E">
        <w:rPr>
          <w:color w:val="000000"/>
        </w:rPr>
        <w:t xml:space="preserve">Організаційно-технічне забезпечення комісії по трудових спорах (надання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забезпечуються адміністрацією КНП «Бобровицька </w:t>
      </w:r>
      <w:r>
        <w:t>опорна лікарня</w:t>
      </w:r>
      <w:r w:rsidRPr="0049513E">
        <w:rPr>
          <w:color w:val="000000"/>
        </w:rPr>
        <w:t>».</w:t>
      </w:r>
    </w:p>
    <w:p w:rsidR="0041545D" w:rsidRDefault="0041545D" w:rsidP="0041545D">
      <w:pPr>
        <w:pStyle w:val="11"/>
        <w:shd w:val="clear" w:color="auto" w:fill="FFFFFF"/>
        <w:spacing w:after="0"/>
        <w:ind w:left="360"/>
        <w:jc w:val="both"/>
        <w:rPr>
          <w:color w:val="000000"/>
        </w:rPr>
      </w:pPr>
    </w:p>
    <w:p w:rsidR="0041545D" w:rsidRDefault="0041545D" w:rsidP="0041545D">
      <w:pPr>
        <w:pStyle w:val="11"/>
        <w:shd w:val="clear" w:color="auto" w:fill="FFFFFF"/>
        <w:spacing w:after="0"/>
        <w:ind w:left="720"/>
        <w:jc w:val="both"/>
        <w:rPr>
          <w:sz w:val="24"/>
          <w:szCs w:val="24"/>
        </w:rPr>
      </w:pPr>
      <w:r>
        <w:rPr>
          <w:sz w:val="24"/>
          <w:szCs w:val="24"/>
        </w:rPr>
        <w:t> </w:t>
      </w:r>
    </w:p>
    <w:p w:rsidR="0041545D" w:rsidRDefault="0041545D" w:rsidP="007E1CFD">
      <w:pPr>
        <w:pStyle w:val="11"/>
        <w:numPr>
          <w:ilvl w:val="0"/>
          <w:numId w:val="9"/>
        </w:numPr>
        <w:shd w:val="clear" w:color="auto" w:fill="FFFFFF"/>
        <w:spacing w:after="0"/>
        <w:jc w:val="center"/>
        <w:rPr>
          <w:b/>
          <w:color w:val="000000"/>
        </w:rPr>
      </w:pPr>
      <w:r w:rsidRPr="0049513E">
        <w:rPr>
          <w:b/>
          <w:color w:val="000000"/>
        </w:rPr>
        <w:t>КОМПЕТЕНЦІЯ КОМІСІЇ ПО ТРУДОВИХ СПОРАХ, СТРОКИ І ПОРЯДОК ЗВЕРНЕННЯ</w:t>
      </w:r>
    </w:p>
    <w:p w:rsidR="0041545D" w:rsidRDefault="0041545D" w:rsidP="0041545D">
      <w:pPr>
        <w:pStyle w:val="11"/>
        <w:numPr>
          <w:ilvl w:val="1"/>
          <w:numId w:val="11"/>
        </w:numPr>
        <w:shd w:val="clear" w:color="auto" w:fill="FFFFFF"/>
        <w:spacing w:after="0"/>
        <w:ind w:left="360"/>
        <w:jc w:val="both"/>
        <w:rPr>
          <w:color w:val="000000"/>
        </w:rPr>
      </w:pPr>
      <w:r w:rsidRPr="0049513E">
        <w:rPr>
          <w:color w:val="000000"/>
        </w:rPr>
        <w:t>Комісія по трудових спорах розглядає спори з питань використання встановлених норм робочого часу, умов праці, оплати праці (робота у вихідні, святкові дні, нічний час, тощо).</w:t>
      </w:r>
    </w:p>
    <w:p w:rsidR="0041545D" w:rsidRDefault="0041545D" w:rsidP="0041545D">
      <w:pPr>
        <w:pStyle w:val="11"/>
        <w:numPr>
          <w:ilvl w:val="1"/>
          <w:numId w:val="11"/>
        </w:numPr>
        <w:shd w:val="clear" w:color="auto" w:fill="FFFFFF"/>
        <w:spacing w:after="0"/>
        <w:ind w:left="360"/>
        <w:jc w:val="both"/>
        <w:rPr>
          <w:color w:val="000000"/>
        </w:rPr>
      </w:pPr>
      <w:r w:rsidRPr="0049513E">
        <w:rPr>
          <w:color w:val="000000"/>
        </w:rPr>
        <w:t>Підлягають розгляду спори про перевід на іншу роботу та оплату праці при переводі, повернення грошових сум, які утрималися із заробітної плати.</w:t>
      </w:r>
    </w:p>
    <w:p w:rsidR="0041545D" w:rsidRDefault="0041545D" w:rsidP="0041545D">
      <w:pPr>
        <w:pStyle w:val="11"/>
        <w:numPr>
          <w:ilvl w:val="1"/>
          <w:numId w:val="11"/>
        </w:numPr>
        <w:shd w:val="clear" w:color="auto" w:fill="FFFFFF"/>
        <w:spacing w:after="0"/>
        <w:ind w:left="360"/>
        <w:jc w:val="both"/>
        <w:rPr>
          <w:color w:val="000000"/>
        </w:rPr>
      </w:pPr>
      <w:r w:rsidRPr="0049513E">
        <w:rPr>
          <w:color w:val="000000"/>
        </w:rPr>
        <w:lastRenderedPageBreak/>
        <w:t>Розглядаються також спори про право отримання і розмір премії, виплати винагороди за вислугу рокі, надання щорічної відпустки і виплати грошової компенсації за невикористану відпустку при звільненні, наданні та використання спецодягу, засобів індивідуального захисту, накладення дисциплінарних стягнень.</w:t>
      </w:r>
    </w:p>
    <w:p w:rsidR="0041545D" w:rsidRDefault="0041545D" w:rsidP="0041545D">
      <w:pPr>
        <w:pStyle w:val="11"/>
        <w:spacing w:after="0"/>
        <w:ind w:left="708"/>
        <w:jc w:val="both"/>
        <w:rPr>
          <w:sz w:val="24"/>
          <w:szCs w:val="24"/>
        </w:rPr>
      </w:pPr>
      <w:r w:rsidRPr="0049513E">
        <w:rPr>
          <w:color w:val="000000"/>
          <w:sz w:val="27"/>
          <w:szCs w:val="27"/>
        </w:rPr>
        <w:t>1) умов та оплати праці (робота у вихідні, неробочі та святкові дні, робота у вечірній, нічний час, надурочні роботи, виконання обов’язків тимчасово відсутнього працівника, розширення зони обслуговування, суміщення професій);</w:t>
      </w:r>
    </w:p>
    <w:p w:rsidR="0041545D" w:rsidRDefault="0041545D" w:rsidP="0041545D">
      <w:pPr>
        <w:pStyle w:val="11"/>
        <w:spacing w:after="0"/>
        <w:ind w:left="450" w:firstLine="258"/>
        <w:jc w:val="both"/>
        <w:rPr>
          <w:sz w:val="24"/>
          <w:szCs w:val="24"/>
        </w:rPr>
      </w:pPr>
      <w:r w:rsidRPr="0049513E">
        <w:rPr>
          <w:color w:val="000000"/>
          <w:sz w:val="27"/>
          <w:szCs w:val="27"/>
        </w:rPr>
        <w:t>2) переведення на іншу роботу та оплату праці при переведенні; </w:t>
      </w:r>
    </w:p>
    <w:p w:rsidR="0041545D" w:rsidRDefault="0041545D" w:rsidP="0041545D">
      <w:pPr>
        <w:pStyle w:val="11"/>
        <w:spacing w:after="0"/>
        <w:ind w:left="450" w:firstLine="258"/>
        <w:jc w:val="both"/>
        <w:rPr>
          <w:sz w:val="24"/>
          <w:szCs w:val="24"/>
        </w:rPr>
      </w:pPr>
      <w:r w:rsidRPr="0049513E">
        <w:rPr>
          <w:color w:val="000000"/>
          <w:sz w:val="27"/>
          <w:szCs w:val="27"/>
        </w:rPr>
        <w:t>3) повернення грошових сум, утриманих із заробітної плати; </w:t>
      </w:r>
    </w:p>
    <w:p w:rsidR="0041545D" w:rsidRDefault="0041545D" w:rsidP="0041545D">
      <w:pPr>
        <w:pStyle w:val="11"/>
        <w:spacing w:after="0"/>
        <w:ind w:left="708"/>
        <w:jc w:val="both"/>
        <w:rPr>
          <w:sz w:val="24"/>
          <w:szCs w:val="24"/>
        </w:rPr>
      </w:pPr>
      <w:r w:rsidRPr="0049513E">
        <w:rPr>
          <w:color w:val="000000"/>
          <w:sz w:val="27"/>
          <w:szCs w:val="27"/>
        </w:rPr>
        <w:t>4) права на отримання та розміру премій, виплати винагороди за вислугу років; </w:t>
      </w:r>
    </w:p>
    <w:p w:rsidR="0041545D" w:rsidRDefault="0041545D" w:rsidP="0041545D">
      <w:pPr>
        <w:pStyle w:val="11"/>
        <w:spacing w:after="0"/>
        <w:ind w:left="708"/>
        <w:jc w:val="both"/>
        <w:rPr>
          <w:sz w:val="24"/>
          <w:szCs w:val="24"/>
        </w:rPr>
      </w:pPr>
      <w:r w:rsidRPr="0049513E">
        <w:rPr>
          <w:color w:val="000000"/>
          <w:sz w:val="27"/>
          <w:szCs w:val="27"/>
        </w:rPr>
        <w:t>5) надання щорічних відпусток, оплату праці за час оплачуваних відпусток, виплати грошової компенсації за невикористані відпустки при звільнені; </w:t>
      </w:r>
    </w:p>
    <w:p w:rsidR="0041545D" w:rsidRDefault="0041545D" w:rsidP="0041545D">
      <w:pPr>
        <w:pStyle w:val="11"/>
        <w:spacing w:after="0"/>
        <w:ind w:left="450" w:firstLine="258"/>
        <w:jc w:val="both"/>
        <w:rPr>
          <w:sz w:val="24"/>
          <w:szCs w:val="24"/>
        </w:rPr>
      </w:pPr>
      <w:r w:rsidRPr="0049513E">
        <w:rPr>
          <w:color w:val="000000"/>
          <w:sz w:val="27"/>
          <w:szCs w:val="27"/>
        </w:rPr>
        <w:t>6) накладання дисциплінарних стягнень;</w:t>
      </w:r>
    </w:p>
    <w:p w:rsidR="0041545D" w:rsidRDefault="0041545D" w:rsidP="0041545D">
      <w:pPr>
        <w:pStyle w:val="11"/>
        <w:spacing w:after="0"/>
        <w:ind w:left="708"/>
        <w:jc w:val="both"/>
        <w:rPr>
          <w:sz w:val="24"/>
          <w:szCs w:val="24"/>
        </w:rPr>
      </w:pPr>
      <w:r w:rsidRPr="0049513E">
        <w:rPr>
          <w:color w:val="000000"/>
          <w:sz w:val="27"/>
          <w:szCs w:val="27"/>
        </w:rPr>
        <w:t>7) відшкодування та розміру шкоди, заподіяних Підприємству винними діями працівника;</w:t>
      </w:r>
    </w:p>
    <w:p w:rsidR="0041545D" w:rsidRDefault="0041545D" w:rsidP="0041545D">
      <w:pPr>
        <w:pStyle w:val="11"/>
        <w:spacing w:after="0"/>
        <w:ind w:left="450" w:firstLine="258"/>
        <w:jc w:val="both"/>
        <w:rPr>
          <w:sz w:val="24"/>
          <w:szCs w:val="24"/>
        </w:rPr>
      </w:pPr>
      <w:r w:rsidRPr="0049513E">
        <w:rPr>
          <w:color w:val="000000"/>
          <w:sz w:val="27"/>
          <w:szCs w:val="27"/>
        </w:rPr>
        <w:t>8) розірвання трудового договору з ініціативи Роботодавця;</w:t>
      </w:r>
    </w:p>
    <w:p w:rsidR="0041545D" w:rsidRDefault="0041545D" w:rsidP="0041545D">
      <w:pPr>
        <w:pStyle w:val="11"/>
        <w:spacing w:after="0"/>
        <w:ind w:left="708"/>
        <w:jc w:val="both"/>
        <w:rPr>
          <w:sz w:val="24"/>
          <w:szCs w:val="24"/>
        </w:rPr>
      </w:pPr>
      <w:r w:rsidRPr="0049513E">
        <w:rPr>
          <w:color w:val="000000"/>
          <w:sz w:val="27"/>
          <w:szCs w:val="27"/>
        </w:rPr>
        <w:t>9) виплати заробітної плати за час вимушеного прогулу не з вини працівника;</w:t>
      </w:r>
    </w:p>
    <w:p w:rsidR="0041545D" w:rsidRDefault="0041545D" w:rsidP="0041545D">
      <w:pPr>
        <w:pStyle w:val="11"/>
        <w:spacing w:after="0"/>
        <w:ind w:left="708"/>
        <w:jc w:val="both"/>
        <w:rPr>
          <w:sz w:val="24"/>
          <w:szCs w:val="24"/>
        </w:rPr>
      </w:pPr>
      <w:r w:rsidRPr="0049513E">
        <w:rPr>
          <w:color w:val="000000"/>
          <w:sz w:val="27"/>
          <w:szCs w:val="27"/>
        </w:rPr>
        <w:t xml:space="preserve">10) внесення змін до трудової книжки у зв’язку із виявленими </w:t>
      </w:r>
      <w:proofErr w:type="spellStart"/>
      <w:r w:rsidRPr="0049513E">
        <w:rPr>
          <w:color w:val="000000"/>
          <w:sz w:val="27"/>
          <w:szCs w:val="27"/>
        </w:rPr>
        <w:t>неточностями</w:t>
      </w:r>
      <w:proofErr w:type="spellEnd"/>
      <w:r w:rsidRPr="0049513E">
        <w:rPr>
          <w:color w:val="000000"/>
          <w:sz w:val="27"/>
          <w:szCs w:val="27"/>
        </w:rPr>
        <w:t xml:space="preserve"> і помилками;</w:t>
      </w:r>
    </w:p>
    <w:p w:rsidR="0041545D" w:rsidRDefault="0041545D" w:rsidP="0041545D">
      <w:pPr>
        <w:pStyle w:val="11"/>
        <w:spacing w:after="0"/>
        <w:ind w:left="450" w:firstLine="258"/>
        <w:jc w:val="both"/>
        <w:rPr>
          <w:sz w:val="24"/>
          <w:szCs w:val="24"/>
        </w:rPr>
      </w:pPr>
      <w:r w:rsidRPr="0049513E">
        <w:rPr>
          <w:color w:val="000000"/>
          <w:sz w:val="27"/>
          <w:szCs w:val="27"/>
        </w:rPr>
        <w:t>11) видачі та використання спецодягу, засобів індивідуального захисту;</w:t>
      </w:r>
    </w:p>
    <w:p w:rsidR="0041545D" w:rsidRDefault="0041545D" w:rsidP="0041545D">
      <w:pPr>
        <w:pStyle w:val="11"/>
        <w:spacing w:after="0"/>
        <w:ind w:left="450" w:firstLine="258"/>
        <w:jc w:val="both"/>
        <w:rPr>
          <w:sz w:val="24"/>
          <w:szCs w:val="24"/>
        </w:rPr>
      </w:pPr>
      <w:r w:rsidRPr="0049513E">
        <w:rPr>
          <w:color w:val="000000"/>
          <w:sz w:val="27"/>
          <w:szCs w:val="27"/>
        </w:rPr>
        <w:t>12) проведення атестації робочих місць за умовами праці; </w:t>
      </w:r>
    </w:p>
    <w:p w:rsidR="0041545D" w:rsidRDefault="0041545D" w:rsidP="0041545D">
      <w:pPr>
        <w:pStyle w:val="11"/>
        <w:spacing w:after="0"/>
        <w:ind w:left="708"/>
        <w:jc w:val="both"/>
        <w:rPr>
          <w:sz w:val="24"/>
          <w:szCs w:val="24"/>
        </w:rPr>
      </w:pPr>
      <w:r w:rsidRPr="0049513E">
        <w:rPr>
          <w:color w:val="000000"/>
          <w:sz w:val="27"/>
          <w:szCs w:val="27"/>
        </w:rPr>
        <w:t>13) в інших випадках щодо застосування законодавства про працю України, норм колективного і трудових договорів, правил, положень, інструкції, за винятком питань зі спорів, які належать до виключної компетенції інших органів.</w:t>
      </w:r>
    </w:p>
    <w:p w:rsidR="0041545D" w:rsidRDefault="0041545D" w:rsidP="007E1CFD">
      <w:pPr>
        <w:pStyle w:val="11"/>
        <w:shd w:val="clear" w:color="auto" w:fill="FFFFFF"/>
        <w:spacing w:after="0"/>
        <w:ind w:left="709"/>
        <w:jc w:val="both"/>
        <w:rPr>
          <w:color w:val="000000"/>
        </w:rPr>
      </w:pPr>
      <w:r w:rsidRPr="0049513E">
        <w:rPr>
          <w:color w:val="000000"/>
        </w:rPr>
        <w:t>Не підлягають розгляду Комісією спори з питань:</w:t>
      </w:r>
    </w:p>
    <w:p w:rsidR="0041545D" w:rsidRDefault="0041545D" w:rsidP="0041545D">
      <w:pPr>
        <w:pStyle w:val="11"/>
        <w:shd w:val="clear" w:color="auto" w:fill="FFFFFF"/>
        <w:spacing w:after="0"/>
        <w:ind w:left="720"/>
        <w:jc w:val="both"/>
        <w:rPr>
          <w:sz w:val="24"/>
          <w:szCs w:val="24"/>
        </w:rPr>
      </w:pPr>
      <w:r w:rsidRPr="0049513E">
        <w:rPr>
          <w:color w:val="000000"/>
        </w:rPr>
        <w:t>1) встановлення норм виробітки (часу), розмірів посадових окладів, тарифних ставок, змін в організації виробництва і праці, скорочення чисельності (штату) працівників, переважного права на залишення на роботі;</w:t>
      </w:r>
    </w:p>
    <w:p w:rsidR="0041545D" w:rsidRDefault="0041545D" w:rsidP="0041545D">
      <w:pPr>
        <w:pStyle w:val="11"/>
        <w:shd w:val="clear" w:color="auto" w:fill="FFFFFF"/>
        <w:spacing w:after="0"/>
        <w:ind w:left="720"/>
        <w:jc w:val="both"/>
        <w:rPr>
          <w:sz w:val="24"/>
          <w:szCs w:val="24"/>
        </w:rPr>
      </w:pPr>
      <w:r w:rsidRPr="0049513E">
        <w:rPr>
          <w:color w:val="000000"/>
        </w:rPr>
        <w:t>2) державного соціального страхування та пенсійного забезпечення, підрахунку трудового стажу, необхідного для надання пільг та компенсацій.</w:t>
      </w:r>
    </w:p>
    <w:p w:rsidR="0041545D" w:rsidRDefault="0041545D" w:rsidP="0041545D">
      <w:pPr>
        <w:pStyle w:val="11"/>
        <w:shd w:val="clear" w:color="auto" w:fill="FFFFFF"/>
        <w:spacing w:after="0"/>
        <w:ind w:left="720"/>
        <w:jc w:val="both"/>
        <w:rPr>
          <w:color w:val="000000"/>
        </w:rPr>
      </w:pPr>
      <w:r w:rsidRPr="0049513E">
        <w:rPr>
          <w:color w:val="000000"/>
        </w:rPr>
        <w:t xml:space="preserve">3) пільгового надання житла та забезпечення телефоном, безоплатного користування житлом з освітленням і опаленням тими, хто проживає і працює у сільській місцевості і селищах міського типу, а також пенсіонерам, які раніше працювали медичними та фармацевтичними працівниками і проживають у цих населених пунктах, надання пільг щодо сплати земельного податку, кредитування, обзаведення господарством і будівництва приватного житла, придбання автомототранспорту, безоплатного одержання у власність земельної </w:t>
      </w:r>
    </w:p>
    <w:p w:rsidR="0041545D" w:rsidRDefault="0041545D" w:rsidP="0041545D">
      <w:pPr>
        <w:pStyle w:val="11"/>
        <w:shd w:val="clear" w:color="auto" w:fill="FFFFFF"/>
        <w:spacing w:after="0"/>
        <w:ind w:left="720"/>
        <w:jc w:val="both"/>
        <w:rPr>
          <w:sz w:val="24"/>
          <w:szCs w:val="24"/>
        </w:rPr>
      </w:pPr>
      <w:r w:rsidRPr="0049513E">
        <w:rPr>
          <w:color w:val="000000"/>
        </w:rPr>
        <w:lastRenderedPageBreak/>
        <w:t>ділянки у випадках передбачених законодавством, а також про задоволення інших побутових потреб, вирішення яких не належать до компетенції Підприємства;</w:t>
      </w:r>
    </w:p>
    <w:p w:rsidR="0041545D" w:rsidRDefault="0041545D" w:rsidP="0041545D">
      <w:pPr>
        <w:pStyle w:val="11"/>
        <w:shd w:val="clear" w:color="auto" w:fill="FFFFFF"/>
        <w:spacing w:after="0"/>
        <w:ind w:left="720"/>
        <w:jc w:val="both"/>
        <w:rPr>
          <w:sz w:val="24"/>
          <w:szCs w:val="24"/>
        </w:rPr>
      </w:pPr>
      <w:r w:rsidRPr="0049513E">
        <w:rPr>
          <w:color w:val="000000"/>
        </w:rPr>
        <w:t>4) встановлення фактів, пов’язаних з трудовими відносинами, що мають юридичне значення.</w:t>
      </w:r>
    </w:p>
    <w:p w:rsidR="0041545D" w:rsidRDefault="0041545D" w:rsidP="007E1CFD">
      <w:pPr>
        <w:pStyle w:val="11"/>
        <w:numPr>
          <w:ilvl w:val="0"/>
          <w:numId w:val="14"/>
        </w:numPr>
        <w:shd w:val="clear" w:color="auto" w:fill="FFFFFF"/>
        <w:spacing w:after="0"/>
        <w:jc w:val="both"/>
        <w:rPr>
          <w:color w:val="000000"/>
        </w:rPr>
      </w:pPr>
      <w:r w:rsidRPr="0049513E">
        <w:rPr>
          <w:color w:val="000000"/>
        </w:rPr>
        <w:t>Працівник може звернутися до комісії по трудових спорах у тримісячний строк з моменту, коли він дізнався або повинен був дізнатися про порушення свого права.</w:t>
      </w:r>
    </w:p>
    <w:p w:rsidR="0041545D" w:rsidRDefault="0041545D" w:rsidP="007E1CFD">
      <w:pPr>
        <w:pStyle w:val="11"/>
        <w:numPr>
          <w:ilvl w:val="0"/>
          <w:numId w:val="14"/>
        </w:numPr>
        <w:shd w:val="clear" w:color="auto" w:fill="FFFFFF"/>
        <w:spacing w:after="0"/>
        <w:jc w:val="both"/>
        <w:rPr>
          <w:color w:val="000000"/>
        </w:rPr>
      </w:pPr>
      <w:r w:rsidRPr="0049513E">
        <w:rPr>
          <w:color w:val="000000"/>
        </w:rPr>
        <w:t>У разі пропуску з поважних причин установленого строку комісія може його поновити, а у спорах про виплату належної йому заробітної плати  - розглядає питання без обмеження будь-яким строком.</w:t>
      </w:r>
    </w:p>
    <w:p w:rsidR="0041545D" w:rsidRDefault="0041545D" w:rsidP="007E1CFD">
      <w:pPr>
        <w:pStyle w:val="11"/>
        <w:numPr>
          <w:ilvl w:val="0"/>
          <w:numId w:val="14"/>
        </w:numPr>
        <w:shd w:val="clear" w:color="auto" w:fill="FFFFFF"/>
        <w:spacing w:after="0"/>
        <w:jc w:val="both"/>
        <w:rPr>
          <w:color w:val="000000"/>
        </w:rPr>
      </w:pPr>
      <w:r w:rsidRPr="0049513E">
        <w:rPr>
          <w:color w:val="000000"/>
        </w:rPr>
        <w:t>Заява працівника, що надійшла до комісії, підлягає обов’язковій реєстрації.</w:t>
      </w:r>
    </w:p>
    <w:p w:rsidR="0041545D" w:rsidRDefault="0041545D" w:rsidP="0041545D">
      <w:pPr>
        <w:pStyle w:val="11"/>
        <w:shd w:val="clear" w:color="auto" w:fill="FFFFFF"/>
        <w:spacing w:after="0"/>
        <w:ind w:left="720"/>
        <w:jc w:val="both"/>
        <w:rPr>
          <w:sz w:val="24"/>
          <w:szCs w:val="24"/>
        </w:rPr>
      </w:pPr>
      <w:r>
        <w:rPr>
          <w:sz w:val="24"/>
          <w:szCs w:val="24"/>
        </w:rPr>
        <w:t> </w:t>
      </w:r>
    </w:p>
    <w:p w:rsidR="0041545D" w:rsidRDefault="0041545D" w:rsidP="007E1CFD">
      <w:pPr>
        <w:pStyle w:val="11"/>
        <w:numPr>
          <w:ilvl w:val="1"/>
          <w:numId w:val="11"/>
        </w:numPr>
        <w:shd w:val="clear" w:color="auto" w:fill="FFFFFF"/>
        <w:spacing w:after="0"/>
        <w:rPr>
          <w:b/>
          <w:color w:val="000000"/>
        </w:rPr>
      </w:pPr>
      <w:r w:rsidRPr="0049513E">
        <w:rPr>
          <w:b/>
          <w:color w:val="000000"/>
        </w:rPr>
        <w:t>ПОРЯДОК І СТРОКИ РОЗГЛЯДУ ТРУДОВОГО СПОРУ</w:t>
      </w:r>
    </w:p>
    <w:p w:rsidR="007E1CFD" w:rsidRDefault="007E1CFD" w:rsidP="007E1CFD">
      <w:pPr>
        <w:pStyle w:val="11"/>
        <w:shd w:val="clear" w:color="auto" w:fill="FFFFFF"/>
        <w:spacing w:after="0"/>
        <w:ind w:left="1440"/>
        <w:rPr>
          <w:b/>
          <w:color w:val="000000"/>
        </w:rPr>
      </w:pPr>
    </w:p>
    <w:p w:rsidR="008E5B6C" w:rsidRDefault="008E5B6C" w:rsidP="008E5B6C">
      <w:pPr>
        <w:pStyle w:val="11"/>
        <w:shd w:val="clear" w:color="auto" w:fill="FFFFFF"/>
        <w:spacing w:after="0"/>
        <w:jc w:val="both"/>
        <w:rPr>
          <w:color w:val="000000"/>
        </w:rPr>
      </w:pPr>
      <w:r>
        <w:rPr>
          <w:color w:val="000000"/>
        </w:rPr>
        <w:t xml:space="preserve">1. </w:t>
      </w:r>
      <w:r w:rsidR="0041545D" w:rsidRPr="0049513E">
        <w:rPr>
          <w:color w:val="000000"/>
        </w:rPr>
        <w:t>Комісія по трудових спорах зобов’язана розглянути трудовий спір у десятиденний строк з дня подання заяви працівника.</w:t>
      </w:r>
    </w:p>
    <w:p w:rsidR="0041545D" w:rsidRDefault="0041545D" w:rsidP="008E5B6C">
      <w:pPr>
        <w:pStyle w:val="11"/>
        <w:numPr>
          <w:ilvl w:val="0"/>
          <w:numId w:val="11"/>
        </w:numPr>
        <w:shd w:val="clear" w:color="auto" w:fill="FFFFFF"/>
        <w:spacing w:after="0"/>
        <w:jc w:val="both"/>
        <w:rPr>
          <w:color w:val="000000"/>
        </w:rPr>
      </w:pPr>
      <w:r w:rsidRPr="008E5B6C">
        <w:rPr>
          <w:color w:val="000000"/>
        </w:rPr>
        <w:t>Спори повинні розглядатися у присутності працівника, який подав заяву. </w:t>
      </w:r>
    </w:p>
    <w:p w:rsidR="0041545D" w:rsidRDefault="0041545D" w:rsidP="008E5B6C">
      <w:pPr>
        <w:pStyle w:val="11"/>
        <w:numPr>
          <w:ilvl w:val="0"/>
          <w:numId w:val="11"/>
        </w:numPr>
        <w:shd w:val="clear" w:color="auto" w:fill="FFFFFF"/>
        <w:spacing w:after="0"/>
        <w:jc w:val="both"/>
        <w:rPr>
          <w:color w:val="000000"/>
        </w:rPr>
      </w:pPr>
      <w:r w:rsidRPr="008E5B6C">
        <w:rPr>
          <w:color w:val="000000"/>
        </w:rPr>
        <w:t>Розгляд спору за відсутності працівника допускається лише за його письмовою заявою.</w:t>
      </w:r>
    </w:p>
    <w:p w:rsidR="0041545D" w:rsidRDefault="0041545D" w:rsidP="008E5B6C">
      <w:pPr>
        <w:pStyle w:val="11"/>
        <w:numPr>
          <w:ilvl w:val="0"/>
          <w:numId w:val="11"/>
        </w:numPr>
        <w:shd w:val="clear" w:color="auto" w:fill="FFFFFF"/>
        <w:spacing w:after="0"/>
        <w:jc w:val="both"/>
        <w:rPr>
          <w:color w:val="000000"/>
        </w:rPr>
      </w:pPr>
      <w:r w:rsidRPr="008E5B6C">
        <w:rPr>
          <w:color w:val="000000"/>
        </w:rPr>
        <w:t>За бажання працівника при розгляді трудового спору від ого імені може виступати представник профспілкового органу або за вибором працівника інша особа – адвокат.</w:t>
      </w:r>
    </w:p>
    <w:p w:rsidR="0041545D" w:rsidRDefault="0041545D" w:rsidP="008E5B6C">
      <w:pPr>
        <w:pStyle w:val="11"/>
        <w:numPr>
          <w:ilvl w:val="0"/>
          <w:numId w:val="11"/>
        </w:numPr>
        <w:shd w:val="clear" w:color="auto" w:fill="FFFFFF"/>
        <w:spacing w:after="0"/>
        <w:jc w:val="both"/>
        <w:rPr>
          <w:color w:val="000000"/>
        </w:rPr>
      </w:pPr>
      <w:r w:rsidRPr="008E5B6C">
        <w:rPr>
          <w:color w:val="000000"/>
        </w:rPr>
        <w:t>У разі нез’явлення працівника або його представника на засідання комісії розгляд справи відкладається до наступного засідання.</w:t>
      </w:r>
    </w:p>
    <w:p w:rsidR="0041545D" w:rsidRDefault="0041545D" w:rsidP="008E5B6C">
      <w:pPr>
        <w:pStyle w:val="11"/>
        <w:numPr>
          <w:ilvl w:val="0"/>
          <w:numId w:val="11"/>
        </w:numPr>
        <w:shd w:val="clear" w:color="auto" w:fill="FFFFFF"/>
        <w:spacing w:after="0"/>
        <w:jc w:val="both"/>
        <w:rPr>
          <w:color w:val="000000"/>
        </w:rPr>
      </w:pPr>
      <w:r w:rsidRPr="008E5B6C">
        <w:rPr>
          <w:color w:val="000000"/>
        </w:rPr>
        <w:t xml:space="preserve">При повторному </w:t>
      </w:r>
      <w:proofErr w:type="spellStart"/>
      <w:r w:rsidRPr="008E5B6C">
        <w:rPr>
          <w:color w:val="000000"/>
        </w:rPr>
        <w:t>незявленні</w:t>
      </w:r>
      <w:proofErr w:type="spellEnd"/>
      <w:r w:rsidRPr="008E5B6C">
        <w:rPr>
          <w:color w:val="000000"/>
        </w:rPr>
        <w:t xml:space="preserve"> працівника без поважних причин комісія може винести рішення про зняття його заяви з розгляду, що не позбавляє працівника права подати заяву знову в межах тримісячного строку з дня, коли працівник дізнався або повинен був дізнатись про порушення свого права.</w:t>
      </w:r>
    </w:p>
    <w:p w:rsidR="0041545D" w:rsidRDefault="0041545D" w:rsidP="008E5B6C">
      <w:pPr>
        <w:pStyle w:val="11"/>
        <w:numPr>
          <w:ilvl w:val="0"/>
          <w:numId w:val="11"/>
        </w:numPr>
        <w:shd w:val="clear" w:color="auto" w:fill="FFFFFF"/>
        <w:spacing w:after="0"/>
        <w:jc w:val="both"/>
        <w:rPr>
          <w:color w:val="000000"/>
        </w:rPr>
      </w:pPr>
      <w:r w:rsidRPr="008E5B6C">
        <w:rPr>
          <w:color w:val="000000"/>
        </w:rPr>
        <w:t>Комісія по трудових спорах право викликати на засідання свідків, доручати спеціалістам проведення технічних, бухгалтерських та інших перевірок, вимагати від адміністрації необхідні розрахунки та документи.</w:t>
      </w:r>
    </w:p>
    <w:p w:rsidR="0041545D" w:rsidRDefault="0041545D" w:rsidP="008E5B6C">
      <w:pPr>
        <w:pStyle w:val="11"/>
        <w:numPr>
          <w:ilvl w:val="0"/>
          <w:numId w:val="11"/>
        </w:numPr>
        <w:shd w:val="clear" w:color="auto" w:fill="FFFFFF"/>
        <w:spacing w:after="0"/>
        <w:jc w:val="both"/>
        <w:rPr>
          <w:color w:val="000000"/>
        </w:rPr>
      </w:pPr>
      <w:r w:rsidRPr="008E5B6C">
        <w:rPr>
          <w:color w:val="000000"/>
        </w:rPr>
        <w:t>Засідання комісії по трудових спорах вважається правомочним, якщо на ньому присутні не менше двох третин обраних до її складу членів.</w:t>
      </w:r>
    </w:p>
    <w:p w:rsidR="0041545D" w:rsidRDefault="0041545D" w:rsidP="008E5B6C">
      <w:pPr>
        <w:pStyle w:val="11"/>
        <w:numPr>
          <w:ilvl w:val="0"/>
          <w:numId w:val="11"/>
        </w:numPr>
        <w:shd w:val="clear" w:color="auto" w:fill="FFFFFF"/>
        <w:spacing w:after="0"/>
        <w:jc w:val="both"/>
        <w:rPr>
          <w:color w:val="000000"/>
        </w:rPr>
      </w:pPr>
      <w:r w:rsidRPr="008E5B6C">
        <w:rPr>
          <w:color w:val="000000"/>
        </w:rPr>
        <w:t>Працівник і адміністрація мають право заявити мотивований відвід будь-якому члену комісії. Питання про відвід вирішується більшістю голосів присутніх на засіданні членів комісії. Член комісії, якому заявлено відвід, не бере участі у вирішенні питання та голосуванні про його відвід.</w:t>
      </w:r>
    </w:p>
    <w:p w:rsidR="0041545D" w:rsidRDefault="0041545D" w:rsidP="008E5B6C">
      <w:pPr>
        <w:pStyle w:val="11"/>
        <w:numPr>
          <w:ilvl w:val="0"/>
          <w:numId w:val="11"/>
        </w:numPr>
        <w:shd w:val="clear" w:color="auto" w:fill="FFFFFF"/>
        <w:spacing w:after="0"/>
        <w:jc w:val="both"/>
        <w:rPr>
          <w:color w:val="000000"/>
        </w:rPr>
      </w:pPr>
      <w:r w:rsidRPr="008E5B6C">
        <w:rPr>
          <w:color w:val="000000"/>
        </w:rPr>
        <w:t>На засіданні комісії ведеться протокол, який підписується головою або його заступником, секретарем.</w:t>
      </w:r>
    </w:p>
    <w:p w:rsidR="0041545D" w:rsidRDefault="0041545D" w:rsidP="008E5B6C">
      <w:pPr>
        <w:pStyle w:val="11"/>
        <w:numPr>
          <w:ilvl w:val="0"/>
          <w:numId w:val="11"/>
        </w:numPr>
        <w:shd w:val="clear" w:color="auto" w:fill="FFFFFF"/>
        <w:spacing w:after="0"/>
        <w:jc w:val="both"/>
        <w:rPr>
          <w:color w:val="000000"/>
        </w:rPr>
      </w:pPr>
      <w:r w:rsidRPr="008E5B6C">
        <w:rPr>
          <w:color w:val="000000"/>
        </w:rPr>
        <w:t>Комісія по трудових спорах приймає рішення більшістю голосів її членів, присутніх на засіданні.</w:t>
      </w:r>
    </w:p>
    <w:p w:rsidR="0041545D" w:rsidRDefault="0041545D" w:rsidP="008E5B6C">
      <w:pPr>
        <w:pStyle w:val="11"/>
        <w:numPr>
          <w:ilvl w:val="0"/>
          <w:numId w:val="11"/>
        </w:numPr>
        <w:shd w:val="clear" w:color="auto" w:fill="FFFFFF"/>
        <w:spacing w:after="0"/>
        <w:jc w:val="both"/>
        <w:rPr>
          <w:color w:val="000000"/>
        </w:rPr>
      </w:pPr>
      <w:r w:rsidRPr="008E5B6C">
        <w:rPr>
          <w:color w:val="000000"/>
        </w:rPr>
        <w:lastRenderedPageBreak/>
        <w:t xml:space="preserve">У рішенні комісії зазначаються: повне найменування КНП «Бобровицька </w:t>
      </w:r>
      <w:r>
        <w:t>опорна лікарня</w:t>
      </w:r>
      <w:r w:rsidRPr="008E5B6C">
        <w:rPr>
          <w:color w:val="000000"/>
        </w:rPr>
        <w:t>», прізвище, ім’я та по 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представників адміністрації, результати голосування і мотивоване рішення комісії.</w:t>
      </w:r>
    </w:p>
    <w:p w:rsidR="0041545D" w:rsidRPr="008E5B6C" w:rsidRDefault="0041545D" w:rsidP="008E5B6C">
      <w:pPr>
        <w:pStyle w:val="11"/>
        <w:numPr>
          <w:ilvl w:val="0"/>
          <w:numId w:val="11"/>
        </w:numPr>
        <w:shd w:val="clear" w:color="auto" w:fill="FFFFFF"/>
        <w:spacing w:after="0"/>
        <w:jc w:val="both"/>
        <w:rPr>
          <w:color w:val="000000"/>
        </w:rPr>
      </w:pPr>
      <w:r w:rsidRPr="008E5B6C">
        <w:rPr>
          <w:color w:val="000000"/>
        </w:rPr>
        <w:t>Копії рішення комісії у триденний строк вручаються працівникові і адміністрації.</w:t>
      </w:r>
    </w:p>
    <w:p w:rsidR="0041545D" w:rsidRDefault="008E5B6C" w:rsidP="008E5B6C">
      <w:pPr>
        <w:pStyle w:val="11"/>
        <w:shd w:val="clear" w:color="auto" w:fill="FFFFFF"/>
        <w:spacing w:after="0"/>
        <w:ind w:left="720"/>
        <w:rPr>
          <w:b/>
          <w:color w:val="000000"/>
        </w:rPr>
      </w:pPr>
      <w:r>
        <w:rPr>
          <w:b/>
          <w:color w:val="000000"/>
        </w:rPr>
        <w:t>5.</w:t>
      </w:r>
      <w:r w:rsidR="0041545D" w:rsidRPr="0049513E">
        <w:rPr>
          <w:b/>
          <w:color w:val="000000"/>
        </w:rPr>
        <w:t>ОСКАРЖЕННЯ РІШЕННЯ КОМІСІЇ ПО ТРУДОВИХ СПОРАХ</w:t>
      </w:r>
    </w:p>
    <w:p w:rsidR="0041545D" w:rsidRDefault="0041545D" w:rsidP="008E5B6C">
      <w:pPr>
        <w:pStyle w:val="11"/>
        <w:numPr>
          <w:ilvl w:val="1"/>
          <w:numId w:val="11"/>
        </w:numPr>
        <w:shd w:val="clear" w:color="auto" w:fill="FFFFFF"/>
        <w:spacing w:after="0"/>
        <w:ind w:left="142" w:hanging="76"/>
        <w:jc w:val="both"/>
        <w:rPr>
          <w:color w:val="000000"/>
        </w:rPr>
      </w:pPr>
      <w:r w:rsidRPr="0049513E">
        <w:rPr>
          <w:color w:val="000000"/>
        </w:rPr>
        <w:t xml:space="preserve">У разі незгоди з рішенням комісії по трудових спорах працівник чи керівник КНП «Бобровицька </w:t>
      </w:r>
      <w:r>
        <w:t>опорна лікарня</w:t>
      </w:r>
      <w:r w:rsidRPr="0049513E">
        <w:rPr>
          <w:color w:val="000000"/>
        </w:rPr>
        <w:t>»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пропущення строку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 </w:t>
      </w:r>
    </w:p>
    <w:p w:rsidR="0041545D" w:rsidRDefault="0041545D" w:rsidP="0041545D">
      <w:pPr>
        <w:pStyle w:val="11"/>
        <w:shd w:val="clear" w:color="auto" w:fill="FFFFFF"/>
        <w:spacing w:after="0"/>
        <w:ind w:left="720"/>
        <w:jc w:val="both"/>
        <w:rPr>
          <w:sz w:val="24"/>
          <w:szCs w:val="24"/>
        </w:rPr>
      </w:pPr>
      <w:r>
        <w:rPr>
          <w:sz w:val="24"/>
          <w:szCs w:val="24"/>
        </w:rPr>
        <w:t> </w:t>
      </w:r>
    </w:p>
    <w:p w:rsidR="0041545D" w:rsidRDefault="008E5B6C" w:rsidP="008E5B6C">
      <w:pPr>
        <w:pStyle w:val="11"/>
        <w:shd w:val="clear" w:color="auto" w:fill="FFFFFF"/>
        <w:spacing w:after="0"/>
        <w:ind w:left="720"/>
        <w:jc w:val="center"/>
        <w:rPr>
          <w:b/>
          <w:color w:val="000000"/>
        </w:rPr>
      </w:pPr>
      <w:r>
        <w:rPr>
          <w:b/>
          <w:color w:val="000000"/>
        </w:rPr>
        <w:t>6.</w:t>
      </w:r>
      <w:r w:rsidR="0041545D" w:rsidRPr="0049513E">
        <w:rPr>
          <w:b/>
          <w:color w:val="000000"/>
        </w:rPr>
        <w:t>СТРОК ВИКОНАННЯ РІШЕННЯ КОМІСІЇ ПО ТРУДОВИХ СПОРАХ</w:t>
      </w:r>
    </w:p>
    <w:p w:rsidR="0041545D" w:rsidRDefault="0041545D" w:rsidP="008E5B6C">
      <w:pPr>
        <w:pStyle w:val="11"/>
        <w:numPr>
          <w:ilvl w:val="1"/>
          <w:numId w:val="14"/>
        </w:numPr>
        <w:shd w:val="clear" w:color="auto" w:fill="FFFFFF"/>
        <w:spacing w:after="0"/>
        <w:ind w:left="360"/>
        <w:jc w:val="both"/>
        <w:rPr>
          <w:color w:val="000000"/>
        </w:rPr>
      </w:pPr>
      <w:r w:rsidRPr="0049513E">
        <w:rPr>
          <w:color w:val="000000"/>
        </w:rPr>
        <w:t xml:space="preserve">Рішення комісії по трудових спорах підлягає виконанню адміністрацією КНП «Бобровицька </w:t>
      </w:r>
      <w:r>
        <w:t>опорна лікарня</w:t>
      </w:r>
      <w:r w:rsidRPr="0049513E">
        <w:rPr>
          <w:color w:val="000000"/>
        </w:rPr>
        <w:t>» у триденний строк по закінченню десяти днів, передбачених на його оскарження.</w:t>
      </w:r>
    </w:p>
    <w:p w:rsidR="0041545D" w:rsidRDefault="0041545D" w:rsidP="0041545D">
      <w:pPr>
        <w:pStyle w:val="11"/>
        <w:shd w:val="clear" w:color="auto" w:fill="FFFFFF"/>
        <w:spacing w:after="0"/>
        <w:ind w:left="720"/>
        <w:jc w:val="both"/>
        <w:rPr>
          <w:sz w:val="24"/>
          <w:szCs w:val="24"/>
        </w:rPr>
      </w:pPr>
      <w:r>
        <w:rPr>
          <w:sz w:val="24"/>
          <w:szCs w:val="24"/>
        </w:rPr>
        <w:t> </w:t>
      </w:r>
    </w:p>
    <w:p w:rsidR="0041545D" w:rsidRDefault="0041545D" w:rsidP="008E5B6C">
      <w:pPr>
        <w:pStyle w:val="11"/>
        <w:numPr>
          <w:ilvl w:val="0"/>
          <w:numId w:val="14"/>
        </w:numPr>
        <w:shd w:val="clear" w:color="auto" w:fill="FFFFFF"/>
        <w:spacing w:after="0"/>
        <w:jc w:val="center"/>
        <w:rPr>
          <w:b/>
          <w:color w:val="000000"/>
        </w:rPr>
      </w:pPr>
      <w:r w:rsidRPr="0049513E">
        <w:rPr>
          <w:b/>
          <w:color w:val="000000"/>
        </w:rPr>
        <w:t>ПОРЯДОК ВИКОНАННЯ РІШЕННЯ КОМІСІЇ ПО ТРУДОВИХ СПОРАХ</w:t>
      </w:r>
    </w:p>
    <w:p w:rsidR="0041545D" w:rsidRDefault="0041545D" w:rsidP="008E5B6C">
      <w:pPr>
        <w:pStyle w:val="11"/>
        <w:numPr>
          <w:ilvl w:val="1"/>
          <w:numId w:val="14"/>
        </w:numPr>
        <w:shd w:val="clear" w:color="auto" w:fill="FFFFFF"/>
        <w:spacing w:after="0"/>
        <w:ind w:left="360"/>
        <w:jc w:val="both"/>
        <w:rPr>
          <w:color w:val="000000"/>
        </w:rPr>
      </w:pPr>
      <w:r w:rsidRPr="0049513E">
        <w:rPr>
          <w:color w:val="000000"/>
        </w:rPr>
        <w:t xml:space="preserve">У разі невиконання адміністрацією «КНП «Бобровицька </w:t>
      </w:r>
      <w:r>
        <w:t>опорна лікарня</w:t>
      </w:r>
      <w:r w:rsidRPr="0049513E">
        <w:rPr>
          <w:color w:val="000000"/>
        </w:rPr>
        <w:t>» рішення комісії по трудових спорах у встановлений строк працівникові комісією по трудових спорах видається посвідчення, що має силу виконавчого листа.</w:t>
      </w:r>
    </w:p>
    <w:p w:rsidR="0041545D" w:rsidRDefault="0041545D" w:rsidP="008E5B6C">
      <w:pPr>
        <w:pStyle w:val="11"/>
        <w:numPr>
          <w:ilvl w:val="1"/>
          <w:numId w:val="14"/>
        </w:numPr>
        <w:shd w:val="clear" w:color="auto" w:fill="FFFFFF"/>
        <w:spacing w:after="0"/>
        <w:ind w:left="360"/>
        <w:jc w:val="both"/>
        <w:rPr>
          <w:color w:val="000000"/>
        </w:rPr>
      </w:pPr>
      <w:r w:rsidRPr="0049513E">
        <w:rPr>
          <w:color w:val="000000"/>
        </w:rPr>
        <w:t xml:space="preserve">У посвідченні вказується найменування органу, який виніс рішення щодо трудового спору, дати прийняття та видачі, номер рішення, прізвище, ім’я та по батькові 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або заступника голови комісії по трудових спорах КНП «Бобровицька </w:t>
      </w:r>
      <w:r>
        <w:t>опорна лікарня</w:t>
      </w:r>
      <w:r w:rsidRPr="0049513E">
        <w:rPr>
          <w:color w:val="000000"/>
        </w:rPr>
        <w:t>» та її печаткою. </w:t>
      </w:r>
    </w:p>
    <w:p w:rsidR="0041545D" w:rsidRDefault="0041545D" w:rsidP="008E5B6C">
      <w:pPr>
        <w:pStyle w:val="11"/>
        <w:numPr>
          <w:ilvl w:val="1"/>
          <w:numId w:val="14"/>
        </w:numPr>
        <w:shd w:val="clear" w:color="auto" w:fill="FFFFFF"/>
        <w:spacing w:after="0"/>
        <w:ind w:left="360"/>
        <w:jc w:val="both"/>
        <w:rPr>
          <w:color w:val="000000"/>
        </w:rPr>
      </w:pPr>
      <w:r w:rsidRPr="0049513E">
        <w:rPr>
          <w:color w:val="000000"/>
        </w:rPr>
        <w:t>Посвідчення не видається, якщо працівник чи власник або уповноважений ним орган звернувся у встановлений законом строк із заявою про вирішення трудового спору до суду.</w:t>
      </w:r>
    </w:p>
    <w:p w:rsidR="0041545D" w:rsidRDefault="0041545D" w:rsidP="008E5B6C">
      <w:pPr>
        <w:pStyle w:val="11"/>
        <w:numPr>
          <w:ilvl w:val="1"/>
          <w:numId w:val="14"/>
        </w:numPr>
        <w:shd w:val="clear" w:color="auto" w:fill="FFFFFF"/>
        <w:spacing w:after="0"/>
        <w:ind w:left="360"/>
        <w:jc w:val="both"/>
        <w:rPr>
          <w:color w:val="000000"/>
        </w:rPr>
      </w:pPr>
      <w:r w:rsidRPr="0049513E">
        <w:rPr>
          <w:color w:val="000000"/>
        </w:rPr>
        <w:t xml:space="preserve">На підставі посвідчення, </w:t>
      </w:r>
      <w:proofErr w:type="spellStart"/>
      <w:r w:rsidRPr="0049513E">
        <w:rPr>
          <w:color w:val="000000"/>
        </w:rPr>
        <w:t>предявленого</w:t>
      </w:r>
      <w:proofErr w:type="spellEnd"/>
      <w:r w:rsidRPr="0049513E">
        <w:rPr>
          <w:color w:val="000000"/>
        </w:rPr>
        <w:t xml:space="preserve"> не пізніше двомісячного строку до відповідного відділу державної виконавчої служби, державний виконавець виконує рішення комісії по трудових спорах у примусовому порядку. У разі пропуску працівником установленого тримісячного строку з поважних причин комісія по трудових спорах, що видала посвідчення, може поновити цей строк. </w:t>
      </w:r>
    </w:p>
    <w:p w:rsidR="0041545D" w:rsidRDefault="0041545D" w:rsidP="0041545D">
      <w:pPr>
        <w:pStyle w:val="11"/>
        <w:shd w:val="clear" w:color="auto" w:fill="FFFFFF"/>
        <w:spacing w:after="0"/>
        <w:ind w:left="720"/>
        <w:jc w:val="both"/>
        <w:rPr>
          <w:sz w:val="24"/>
          <w:szCs w:val="24"/>
        </w:rPr>
      </w:pPr>
      <w:r>
        <w:rPr>
          <w:sz w:val="24"/>
          <w:szCs w:val="24"/>
        </w:rPr>
        <w:lastRenderedPageBreak/>
        <w:t> </w:t>
      </w:r>
    </w:p>
    <w:p w:rsidR="0041545D" w:rsidRDefault="0041545D" w:rsidP="0041545D">
      <w:pPr>
        <w:pStyle w:val="11"/>
        <w:shd w:val="clear" w:color="auto" w:fill="FFFFFF"/>
        <w:jc w:val="center"/>
        <w:outlineLvl w:val="0"/>
        <w:rPr>
          <w:b/>
          <w:color w:val="000000"/>
        </w:rPr>
      </w:pPr>
    </w:p>
    <w:p w:rsidR="0041545D" w:rsidRDefault="0041545D" w:rsidP="0041545D">
      <w:pPr>
        <w:pStyle w:val="11"/>
        <w:shd w:val="clear" w:color="auto" w:fill="FFFFFF"/>
        <w:jc w:val="center"/>
        <w:outlineLvl w:val="0"/>
        <w:rPr>
          <w:sz w:val="24"/>
          <w:szCs w:val="24"/>
        </w:rPr>
      </w:pPr>
      <w:r w:rsidRPr="0049513E">
        <w:rPr>
          <w:b/>
          <w:color w:val="000000"/>
        </w:rPr>
        <w:t>Підписи Сторін</w:t>
      </w:r>
    </w:p>
    <w:tbl>
      <w:tblPr>
        <w:tblW w:w="9584" w:type="dxa"/>
        <w:tblLayout w:type="fixed"/>
        <w:tblLook w:val="0400" w:firstRow="0" w:lastRow="0" w:firstColumn="0" w:lastColumn="0" w:noHBand="0" w:noVBand="1"/>
      </w:tblPr>
      <w:tblGrid>
        <w:gridCol w:w="5120"/>
        <w:gridCol w:w="4464"/>
      </w:tblGrid>
      <w:tr w:rsidR="0041545D" w:rsidTr="007E1CFD">
        <w:trPr>
          <w:trHeight w:val="50"/>
        </w:trPr>
        <w:tc>
          <w:tcPr>
            <w:tcW w:w="5120" w:type="dxa"/>
            <w:tcMar>
              <w:top w:w="0" w:type="dxa"/>
              <w:left w:w="115" w:type="dxa"/>
              <w:bottom w:w="0" w:type="dxa"/>
              <w:right w:w="115" w:type="dxa"/>
            </w:tcMar>
          </w:tcPr>
          <w:p w:rsidR="0041545D" w:rsidRDefault="0041545D" w:rsidP="007E1CFD">
            <w:pPr>
              <w:pStyle w:val="11"/>
              <w:spacing w:after="0"/>
              <w:rPr>
                <w:sz w:val="6"/>
                <w:szCs w:val="6"/>
              </w:rPr>
            </w:pPr>
          </w:p>
        </w:tc>
        <w:tc>
          <w:tcPr>
            <w:tcW w:w="4464" w:type="dxa"/>
            <w:tcMar>
              <w:top w:w="0" w:type="dxa"/>
              <w:left w:w="115" w:type="dxa"/>
              <w:bottom w:w="0" w:type="dxa"/>
              <w:right w:w="115" w:type="dxa"/>
            </w:tcMar>
          </w:tcPr>
          <w:p w:rsidR="0041545D" w:rsidRDefault="0041545D" w:rsidP="007E1CFD">
            <w:pPr>
              <w:pStyle w:val="11"/>
              <w:spacing w:after="0"/>
              <w:rPr>
                <w:sz w:val="6"/>
                <w:szCs w:val="6"/>
              </w:rPr>
            </w:pPr>
          </w:p>
        </w:tc>
      </w:tr>
      <w:tr w:rsidR="0041545D" w:rsidTr="007E1CFD">
        <w:tc>
          <w:tcPr>
            <w:tcW w:w="5120" w:type="dxa"/>
            <w:tcMar>
              <w:top w:w="0" w:type="dxa"/>
              <w:left w:w="115" w:type="dxa"/>
              <w:bottom w:w="0" w:type="dxa"/>
              <w:right w:w="115" w:type="dxa"/>
            </w:tcMar>
          </w:tcPr>
          <w:p w:rsidR="0041545D" w:rsidRPr="0041545D" w:rsidRDefault="0041545D" w:rsidP="0041545D">
            <w:pPr>
              <w:pStyle w:val="11"/>
              <w:spacing w:after="0"/>
              <w:jc w:val="center"/>
            </w:pPr>
            <w:r w:rsidRPr="0041545D">
              <w:t>Генеральний директор</w:t>
            </w:r>
          </w:p>
          <w:p w:rsidR="0041545D" w:rsidRDefault="0041545D" w:rsidP="009B120D">
            <w:pPr>
              <w:pStyle w:val="11"/>
              <w:spacing w:after="0"/>
              <w:jc w:val="center"/>
              <w:rPr>
                <w:sz w:val="24"/>
                <w:szCs w:val="24"/>
              </w:rPr>
            </w:pPr>
            <w:r w:rsidRPr="0049513E">
              <w:rPr>
                <w:color w:val="000000"/>
              </w:rPr>
              <w:t xml:space="preserve">Комунального некомерційного </w:t>
            </w:r>
            <w:r w:rsidR="009B120D">
              <w:rPr>
                <w:color w:val="000000"/>
              </w:rPr>
              <w:t xml:space="preserve">     </w:t>
            </w:r>
            <w:r w:rsidRPr="0049513E">
              <w:rPr>
                <w:color w:val="000000"/>
              </w:rPr>
              <w:t>підприємства</w:t>
            </w:r>
          </w:p>
          <w:p w:rsidR="0041545D" w:rsidRPr="009B120D" w:rsidRDefault="0041545D" w:rsidP="009B120D">
            <w:pPr>
              <w:pStyle w:val="11"/>
              <w:spacing w:after="0"/>
              <w:jc w:val="center"/>
              <w:rPr>
                <w:sz w:val="24"/>
                <w:szCs w:val="24"/>
              </w:rPr>
            </w:pPr>
            <w:r w:rsidRPr="0049513E">
              <w:rPr>
                <w:color w:val="000000"/>
              </w:rPr>
              <w:t xml:space="preserve">“Бобровицька </w:t>
            </w:r>
            <w:r>
              <w:t>опорна</w:t>
            </w:r>
            <w:r w:rsidRPr="0049513E">
              <w:rPr>
                <w:color w:val="000000"/>
              </w:rPr>
              <w:t>  лікарня”</w:t>
            </w:r>
          </w:p>
          <w:p w:rsidR="0041545D" w:rsidRDefault="0041545D" w:rsidP="007E1CFD">
            <w:pPr>
              <w:pStyle w:val="11"/>
              <w:spacing w:after="0"/>
              <w:jc w:val="center"/>
            </w:pPr>
            <w:r>
              <w:t>Бобровицької міської ради</w:t>
            </w:r>
          </w:p>
          <w:p w:rsidR="009B120D" w:rsidRDefault="009B120D" w:rsidP="007E1CFD">
            <w:pPr>
              <w:pStyle w:val="11"/>
              <w:spacing w:after="0"/>
              <w:jc w:val="center"/>
              <w:rPr>
                <w:sz w:val="24"/>
                <w:szCs w:val="24"/>
              </w:rPr>
            </w:pPr>
            <w:r>
              <w:t>Чернігівської області</w:t>
            </w:r>
          </w:p>
        </w:tc>
        <w:tc>
          <w:tcPr>
            <w:tcW w:w="4464" w:type="dxa"/>
            <w:tcMar>
              <w:top w:w="0" w:type="dxa"/>
              <w:left w:w="115" w:type="dxa"/>
              <w:bottom w:w="0" w:type="dxa"/>
              <w:right w:w="115" w:type="dxa"/>
            </w:tcMar>
          </w:tcPr>
          <w:p w:rsidR="0041545D" w:rsidRDefault="0041545D" w:rsidP="007E1CFD">
            <w:pPr>
              <w:pStyle w:val="11"/>
              <w:spacing w:after="0"/>
              <w:jc w:val="center"/>
              <w:rPr>
                <w:sz w:val="24"/>
                <w:szCs w:val="24"/>
              </w:rPr>
            </w:pPr>
            <w:r w:rsidRPr="0049513E">
              <w:rPr>
                <w:color w:val="000000"/>
              </w:rPr>
              <w:t>Голова Первинної профспілкової організації КНП «Бобровицьк</w:t>
            </w:r>
            <w:r w:rsidR="009B120D">
              <w:rPr>
                <w:color w:val="000000"/>
              </w:rPr>
              <w:t xml:space="preserve">а </w:t>
            </w:r>
            <w:r>
              <w:rPr>
                <w:color w:val="000000"/>
              </w:rPr>
              <w:t>опорн</w:t>
            </w:r>
            <w:r w:rsidR="009B120D">
              <w:rPr>
                <w:color w:val="000000"/>
              </w:rPr>
              <w:t xml:space="preserve">а </w:t>
            </w:r>
            <w:r w:rsidRPr="0049513E">
              <w:rPr>
                <w:color w:val="000000"/>
              </w:rPr>
              <w:t>лікарн</w:t>
            </w:r>
            <w:r w:rsidR="009B120D">
              <w:rPr>
                <w:color w:val="000000"/>
              </w:rPr>
              <w:t>я</w:t>
            </w:r>
            <w:r w:rsidRPr="0049513E">
              <w:rPr>
                <w:color w:val="000000"/>
              </w:rPr>
              <w:t xml:space="preserve">» </w:t>
            </w:r>
            <w:r w:rsidR="009B120D">
              <w:rPr>
                <w:color w:val="000000"/>
              </w:rPr>
              <w:t xml:space="preserve">Бобровицької міської ради Чернігівської області </w:t>
            </w:r>
            <w:r w:rsidRPr="0049513E">
              <w:rPr>
                <w:color w:val="000000"/>
              </w:rPr>
              <w:t>Профспілки працівників охорони здоров'я України</w:t>
            </w:r>
          </w:p>
        </w:tc>
      </w:tr>
      <w:tr w:rsidR="0041545D" w:rsidTr="007E1CFD">
        <w:tc>
          <w:tcPr>
            <w:tcW w:w="5120" w:type="dxa"/>
            <w:tcMar>
              <w:top w:w="0" w:type="dxa"/>
              <w:left w:w="115" w:type="dxa"/>
              <w:bottom w:w="0" w:type="dxa"/>
              <w:right w:w="115" w:type="dxa"/>
            </w:tcMar>
          </w:tcPr>
          <w:p w:rsidR="0041545D" w:rsidRPr="003C0F4B" w:rsidRDefault="003C0F4B" w:rsidP="007E1CFD">
            <w:pPr>
              <w:pStyle w:val="11"/>
              <w:spacing w:after="0"/>
              <w:jc w:val="center"/>
            </w:pPr>
            <w:r w:rsidRPr="003C0F4B">
              <w:t>01 квітня 2021 року</w:t>
            </w:r>
          </w:p>
          <w:p w:rsidR="009B120D" w:rsidRDefault="009B120D" w:rsidP="007E1CFD">
            <w:pPr>
              <w:pStyle w:val="11"/>
              <w:spacing w:after="0"/>
              <w:jc w:val="center"/>
              <w:rPr>
                <w:sz w:val="24"/>
                <w:szCs w:val="24"/>
              </w:rPr>
            </w:pPr>
          </w:p>
        </w:tc>
        <w:tc>
          <w:tcPr>
            <w:tcW w:w="4464" w:type="dxa"/>
            <w:tcMar>
              <w:top w:w="0" w:type="dxa"/>
              <w:left w:w="115" w:type="dxa"/>
              <w:bottom w:w="0" w:type="dxa"/>
              <w:right w:w="115" w:type="dxa"/>
            </w:tcMar>
          </w:tcPr>
          <w:p w:rsidR="003C0F4B" w:rsidRPr="003C0F4B" w:rsidRDefault="003C0F4B" w:rsidP="003C0F4B">
            <w:pPr>
              <w:pStyle w:val="11"/>
              <w:spacing w:after="0"/>
              <w:jc w:val="center"/>
            </w:pPr>
            <w:r w:rsidRPr="003C0F4B">
              <w:t>01 квітня 2021 року</w:t>
            </w:r>
          </w:p>
          <w:p w:rsidR="0041545D" w:rsidRDefault="0041545D" w:rsidP="003C0F4B">
            <w:pPr>
              <w:pStyle w:val="11"/>
              <w:spacing w:after="0"/>
              <w:jc w:val="center"/>
              <w:rPr>
                <w:sz w:val="24"/>
                <w:szCs w:val="24"/>
              </w:rPr>
            </w:pPr>
          </w:p>
          <w:p w:rsidR="0041545D" w:rsidRDefault="0041545D" w:rsidP="007E1CFD">
            <w:pPr>
              <w:pStyle w:val="11"/>
              <w:spacing w:after="0"/>
              <w:jc w:val="center"/>
              <w:rPr>
                <w:sz w:val="24"/>
                <w:szCs w:val="24"/>
              </w:rPr>
            </w:pPr>
          </w:p>
        </w:tc>
      </w:tr>
      <w:tr w:rsidR="0041545D" w:rsidTr="007E1CFD">
        <w:tc>
          <w:tcPr>
            <w:tcW w:w="5120" w:type="dxa"/>
            <w:tcMar>
              <w:top w:w="0" w:type="dxa"/>
              <w:left w:w="115" w:type="dxa"/>
              <w:bottom w:w="0" w:type="dxa"/>
              <w:right w:w="115" w:type="dxa"/>
            </w:tcMar>
          </w:tcPr>
          <w:p w:rsidR="0041545D" w:rsidRPr="003C0F4B" w:rsidRDefault="0041545D" w:rsidP="007E1CFD">
            <w:pPr>
              <w:pStyle w:val="11"/>
              <w:spacing w:after="0"/>
              <w:jc w:val="center"/>
              <w:rPr>
                <w:sz w:val="24"/>
                <w:szCs w:val="24"/>
              </w:rPr>
            </w:pPr>
            <w:r w:rsidRPr="0049513E">
              <w:rPr>
                <w:b/>
                <w:color w:val="000000"/>
              </w:rPr>
              <w:t>______________</w:t>
            </w:r>
            <w:r w:rsidR="003C0F4B" w:rsidRPr="003C0F4B">
              <w:rPr>
                <w:bCs/>
                <w:color w:val="000000"/>
              </w:rPr>
              <w:t>К.</w:t>
            </w:r>
            <w:r w:rsidR="003C0F4B">
              <w:rPr>
                <w:bCs/>
                <w:color w:val="000000"/>
              </w:rPr>
              <w:t>П</w:t>
            </w:r>
            <w:r w:rsidR="003C0F4B">
              <w:rPr>
                <w:bCs/>
                <w:color w:val="000000"/>
                <w:lang w:val="en-US"/>
              </w:rPr>
              <w:t>’</w:t>
            </w:r>
            <w:r w:rsidR="003C0F4B">
              <w:rPr>
                <w:bCs/>
                <w:color w:val="000000"/>
              </w:rPr>
              <w:t>ЯТКОВСЬКИЙ</w:t>
            </w:r>
          </w:p>
        </w:tc>
        <w:tc>
          <w:tcPr>
            <w:tcW w:w="4464" w:type="dxa"/>
            <w:tcMar>
              <w:top w:w="0" w:type="dxa"/>
              <w:left w:w="115" w:type="dxa"/>
              <w:bottom w:w="0" w:type="dxa"/>
              <w:right w:w="115" w:type="dxa"/>
            </w:tcMar>
          </w:tcPr>
          <w:p w:rsidR="0041545D" w:rsidRDefault="0041545D" w:rsidP="007E1CFD">
            <w:pPr>
              <w:pStyle w:val="11"/>
              <w:spacing w:after="0"/>
              <w:jc w:val="center"/>
              <w:rPr>
                <w:sz w:val="24"/>
                <w:szCs w:val="24"/>
              </w:rPr>
            </w:pPr>
            <w:r w:rsidRPr="0049513E">
              <w:rPr>
                <w:b/>
                <w:color w:val="000000"/>
              </w:rPr>
              <w:t>_______________</w:t>
            </w:r>
            <w:r w:rsidR="003C0F4B" w:rsidRPr="003C0F4B">
              <w:rPr>
                <w:bCs/>
                <w:color w:val="000000"/>
              </w:rPr>
              <w:t>С.ХУТОРНИЙ</w:t>
            </w:r>
          </w:p>
        </w:tc>
      </w:tr>
    </w:tbl>
    <w:p w:rsidR="0041545D" w:rsidRDefault="0041545D"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C30DF8">
      <w:pPr>
        <w:pStyle w:val="a6"/>
        <w:jc w:val="right"/>
        <w:rPr>
          <w:rFonts w:ascii="Times New Roman" w:hAnsi="Times New Roman" w:cs="Times New Roman"/>
          <w:b/>
          <w:bCs/>
          <w:sz w:val="24"/>
          <w:szCs w:val="24"/>
        </w:rPr>
      </w:pPr>
    </w:p>
    <w:p w:rsidR="003C0F4B" w:rsidRDefault="003C0F4B" w:rsidP="008E5B6C">
      <w:pPr>
        <w:pStyle w:val="a6"/>
        <w:rPr>
          <w:rFonts w:ascii="Times New Roman" w:hAnsi="Times New Roman" w:cs="Times New Roman"/>
          <w:b/>
          <w:bCs/>
          <w:sz w:val="24"/>
          <w:szCs w:val="24"/>
        </w:rPr>
      </w:pPr>
      <w:bookmarkStart w:id="0" w:name="_GoBack"/>
      <w:bookmarkEnd w:id="0"/>
    </w:p>
    <w:p w:rsidR="00C30DF8" w:rsidRPr="001763B4" w:rsidRDefault="00C30DF8" w:rsidP="00C30DF8">
      <w:pPr>
        <w:pStyle w:val="a6"/>
        <w:jc w:val="right"/>
        <w:rPr>
          <w:rFonts w:ascii="Times New Roman" w:hAnsi="Times New Roman" w:cs="Times New Roman"/>
          <w:b/>
          <w:bCs/>
          <w:sz w:val="24"/>
          <w:szCs w:val="24"/>
        </w:rPr>
      </w:pPr>
      <w:r w:rsidRPr="001763B4">
        <w:rPr>
          <w:rFonts w:ascii="Times New Roman" w:hAnsi="Times New Roman" w:cs="Times New Roman"/>
          <w:b/>
          <w:bCs/>
          <w:sz w:val="24"/>
          <w:szCs w:val="24"/>
        </w:rPr>
        <w:lastRenderedPageBreak/>
        <w:t>Додаток №14</w:t>
      </w:r>
    </w:p>
    <w:p w:rsidR="00C30DF8" w:rsidRPr="001763B4" w:rsidRDefault="00C30DF8" w:rsidP="00C30DF8">
      <w:pPr>
        <w:pStyle w:val="a6"/>
        <w:jc w:val="right"/>
        <w:rPr>
          <w:rFonts w:ascii="Times New Roman" w:hAnsi="Times New Roman" w:cs="Times New Roman"/>
          <w:b/>
          <w:bCs/>
          <w:sz w:val="24"/>
          <w:szCs w:val="24"/>
        </w:rPr>
      </w:pPr>
      <w:r w:rsidRPr="001763B4">
        <w:rPr>
          <w:rFonts w:ascii="Times New Roman" w:hAnsi="Times New Roman" w:cs="Times New Roman"/>
          <w:b/>
          <w:bCs/>
          <w:sz w:val="24"/>
          <w:szCs w:val="24"/>
        </w:rPr>
        <w:t>до Колективного договору</w:t>
      </w:r>
    </w:p>
    <w:p w:rsidR="00C30DF8" w:rsidRPr="001763B4" w:rsidRDefault="00C30DF8" w:rsidP="001763B4">
      <w:pPr>
        <w:pStyle w:val="a6"/>
        <w:jc w:val="right"/>
        <w:rPr>
          <w:rFonts w:ascii="Times New Roman" w:hAnsi="Times New Roman" w:cs="Times New Roman"/>
          <w:b/>
          <w:bCs/>
          <w:sz w:val="24"/>
          <w:szCs w:val="24"/>
        </w:rPr>
      </w:pPr>
      <w:r w:rsidRPr="001763B4">
        <w:rPr>
          <w:rFonts w:ascii="Times New Roman" w:hAnsi="Times New Roman" w:cs="Times New Roman"/>
          <w:b/>
          <w:bCs/>
          <w:sz w:val="24"/>
          <w:szCs w:val="24"/>
        </w:rPr>
        <w:t xml:space="preserve">на 2021-2025 </w:t>
      </w:r>
      <w:proofErr w:type="spellStart"/>
      <w:r w:rsidRPr="001763B4">
        <w:rPr>
          <w:rFonts w:ascii="Times New Roman" w:hAnsi="Times New Roman" w:cs="Times New Roman"/>
          <w:b/>
          <w:bCs/>
          <w:sz w:val="24"/>
          <w:szCs w:val="24"/>
        </w:rPr>
        <w:t>р.р</w:t>
      </w:r>
      <w:proofErr w:type="spellEnd"/>
      <w:r w:rsidRPr="001763B4">
        <w:rPr>
          <w:rFonts w:ascii="Times New Roman" w:hAnsi="Times New Roman" w:cs="Times New Roman"/>
          <w:b/>
          <w:bCs/>
          <w:sz w:val="24"/>
          <w:szCs w:val="24"/>
        </w:rPr>
        <w:t>.</w:t>
      </w:r>
    </w:p>
    <w:p w:rsidR="00C30DF8" w:rsidRPr="00C30DF8" w:rsidRDefault="00C30DF8" w:rsidP="001763B4">
      <w:pPr>
        <w:spacing w:after="0" w:line="240" w:lineRule="auto"/>
        <w:jc w:val="center"/>
        <w:rPr>
          <w:rFonts w:ascii="Times New Roman" w:hAnsi="Times New Roman" w:cs="Times New Roman"/>
          <w:b/>
          <w:sz w:val="28"/>
          <w:szCs w:val="28"/>
          <w:u w:val="single"/>
        </w:rPr>
      </w:pPr>
      <w:r w:rsidRPr="00C30DF8">
        <w:rPr>
          <w:rFonts w:ascii="Times New Roman" w:hAnsi="Times New Roman" w:cs="Times New Roman"/>
          <w:b/>
          <w:sz w:val="28"/>
          <w:szCs w:val="28"/>
          <w:u w:val="single"/>
        </w:rPr>
        <w:t>ПОЛОЖЕННЯ</w:t>
      </w:r>
    </w:p>
    <w:p w:rsidR="00C30DF8" w:rsidRPr="00C30DF8" w:rsidRDefault="00C30DF8" w:rsidP="001763B4">
      <w:pPr>
        <w:pStyle w:val="a6"/>
        <w:jc w:val="center"/>
        <w:rPr>
          <w:rFonts w:ascii="Times New Roman" w:hAnsi="Times New Roman" w:cs="Times New Roman"/>
          <w:b/>
          <w:bCs/>
          <w:sz w:val="28"/>
          <w:szCs w:val="28"/>
        </w:rPr>
      </w:pPr>
      <w:r w:rsidRPr="00C30DF8">
        <w:rPr>
          <w:rFonts w:ascii="Times New Roman" w:hAnsi="Times New Roman" w:cs="Times New Roman"/>
          <w:b/>
          <w:bCs/>
          <w:sz w:val="28"/>
          <w:szCs w:val="28"/>
        </w:rPr>
        <w:t>про преміювання працівників</w:t>
      </w:r>
    </w:p>
    <w:p w:rsidR="00C30DF8" w:rsidRPr="00C30DF8" w:rsidRDefault="00C30DF8" w:rsidP="001763B4">
      <w:pPr>
        <w:pStyle w:val="a6"/>
        <w:jc w:val="center"/>
        <w:rPr>
          <w:rFonts w:ascii="Times New Roman" w:hAnsi="Times New Roman" w:cs="Times New Roman"/>
          <w:b/>
          <w:bCs/>
          <w:sz w:val="28"/>
          <w:szCs w:val="28"/>
        </w:rPr>
      </w:pPr>
      <w:r w:rsidRPr="00C30DF8">
        <w:rPr>
          <w:rFonts w:ascii="Times New Roman" w:hAnsi="Times New Roman" w:cs="Times New Roman"/>
          <w:b/>
          <w:bCs/>
          <w:sz w:val="28"/>
          <w:szCs w:val="28"/>
        </w:rPr>
        <w:t>КНП «Бобровицька опорна лікарня»</w:t>
      </w:r>
    </w:p>
    <w:p w:rsidR="00C30DF8" w:rsidRPr="00C30DF8" w:rsidRDefault="00C30DF8" w:rsidP="00C30DF8">
      <w:pPr>
        <w:pStyle w:val="a6"/>
        <w:jc w:val="center"/>
        <w:rPr>
          <w:rFonts w:ascii="Times New Roman" w:hAnsi="Times New Roman" w:cs="Times New Roman"/>
          <w:b/>
          <w:bCs/>
          <w:sz w:val="28"/>
          <w:szCs w:val="28"/>
        </w:rPr>
      </w:pPr>
      <w:r w:rsidRPr="00C30DF8">
        <w:rPr>
          <w:rFonts w:ascii="Times New Roman" w:hAnsi="Times New Roman" w:cs="Times New Roman"/>
          <w:b/>
          <w:bCs/>
          <w:sz w:val="28"/>
          <w:szCs w:val="28"/>
        </w:rPr>
        <w:t>Бобровицької міської ради Чернігівської області</w:t>
      </w:r>
    </w:p>
    <w:p w:rsidR="00C30DF8" w:rsidRPr="001763B4" w:rsidRDefault="00C30DF8" w:rsidP="00C30DF8">
      <w:pPr>
        <w:jc w:val="center"/>
        <w:rPr>
          <w:rFonts w:ascii="Times New Roman" w:hAnsi="Times New Roman" w:cs="Times New Roman"/>
          <w:b/>
          <w:sz w:val="18"/>
          <w:szCs w:val="18"/>
        </w:rPr>
      </w:pPr>
    </w:p>
    <w:p w:rsidR="00C30DF8" w:rsidRPr="00C30DF8" w:rsidRDefault="00C30DF8" w:rsidP="00C30DF8">
      <w:pPr>
        <w:numPr>
          <w:ilvl w:val="0"/>
          <w:numId w:val="5"/>
        </w:numPr>
        <w:suppressAutoHyphens w:val="0"/>
        <w:spacing w:after="0" w:line="240" w:lineRule="auto"/>
        <w:jc w:val="center"/>
        <w:rPr>
          <w:rFonts w:ascii="Times New Roman" w:hAnsi="Times New Roman" w:cs="Times New Roman"/>
          <w:b/>
          <w:sz w:val="28"/>
          <w:szCs w:val="28"/>
          <w:u w:val="single"/>
        </w:rPr>
      </w:pPr>
      <w:r w:rsidRPr="00C30DF8">
        <w:rPr>
          <w:rFonts w:ascii="Times New Roman" w:hAnsi="Times New Roman" w:cs="Times New Roman"/>
          <w:b/>
          <w:sz w:val="28"/>
          <w:szCs w:val="28"/>
          <w:u w:val="single"/>
        </w:rPr>
        <w:t>Загальні положення</w:t>
      </w:r>
    </w:p>
    <w:p w:rsidR="00C30DF8" w:rsidRPr="001763B4" w:rsidRDefault="00C30DF8" w:rsidP="00C30DF8">
      <w:pPr>
        <w:jc w:val="center"/>
        <w:rPr>
          <w:rFonts w:ascii="Times New Roman" w:hAnsi="Times New Roman" w:cs="Times New Roman"/>
          <w:b/>
          <w:sz w:val="16"/>
          <w:szCs w:val="16"/>
          <w:u w:val="single"/>
        </w:rPr>
      </w:pPr>
    </w:p>
    <w:p w:rsidR="00C30DF8" w:rsidRPr="00C30DF8" w:rsidRDefault="00C30DF8" w:rsidP="001763B4">
      <w:pPr>
        <w:spacing w:after="0" w:line="240" w:lineRule="auto"/>
        <w:jc w:val="both"/>
        <w:rPr>
          <w:rFonts w:ascii="Times New Roman" w:hAnsi="Times New Roman" w:cs="Times New Roman"/>
          <w:sz w:val="28"/>
          <w:szCs w:val="28"/>
        </w:rPr>
      </w:pPr>
      <w:r w:rsidRPr="00C30DF8">
        <w:rPr>
          <w:rFonts w:ascii="Times New Roman" w:hAnsi="Times New Roman" w:cs="Times New Roman"/>
          <w:sz w:val="28"/>
          <w:szCs w:val="28"/>
        </w:rPr>
        <w:t xml:space="preserve">   </w:t>
      </w:r>
      <w:r w:rsidRPr="00C30DF8">
        <w:rPr>
          <w:rFonts w:ascii="Times New Roman" w:hAnsi="Times New Roman" w:cs="Times New Roman"/>
          <w:sz w:val="28"/>
          <w:szCs w:val="28"/>
        </w:rPr>
        <w:tab/>
        <w:t xml:space="preserve">Це положення регулює трудові відносини між працівниками установи та генеральним директором щодо преміювання, як складової частини існуючої в закладі системи заохочення. </w:t>
      </w:r>
    </w:p>
    <w:p w:rsidR="00C30DF8" w:rsidRPr="00C30DF8" w:rsidRDefault="00C30DF8" w:rsidP="001763B4">
      <w:pPr>
        <w:spacing w:after="0" w:line="240" w:lineRule="auto"/>
        <w:jc w:val="both"/>
        <w:rPr>
          <w:rFonts w:ascii="Times New Roman" w:hAnsi="Times New Roman" w:cs="Times New Roman"/>
          <w:sz w:val="28"/>
          <w:szCs w:val="28"/>
        </w:rPr>
      </w:pPr>
      <w:r w:rsidRPr="00C30DF8">
        <w:rPr>
          <w:rFonts w:ascii="Times New Roman" w:hAnsi="Times New Roman" w:cs="Times New Roman"/>
          <w:sz w:val="28"/>
          <w:szCs w:val="28"/>
        </w:rPr>
        <w:t xml:space="preserve">   </w:t>
      </w:r>
      <w:r w:rsidRPr="00C30DF8">
        <w:rPr>
          <w:rFonts w:ascii="Times New Roman" w:hAnsi="Times New Roman" w:cs="Times New Roman"/>
          <w:sz w:val="28"/>
          <w:szCs w:val="28"/>
        </w:rPr>
        <w:tab/>
        <w:t>Положення вводиться з метою посилення матеріальної зацікавленості працівників у поліпшенні якості медичного обслуговування населення.</w:t>
      </w:r>
    </w:p>
    <w:p w:rsidR="001763B4" w:rsidRPr="001763B4" w:rsidRDefault="001763B4" w:rsidP="001763B4">
      <w:pPr>
        <w:suppressAutoHyphens w:val="0"/>
        <w:spacing w:after="0" w:line="240" w:lineRule="auto"/>
        <w:ind w:left="720"/>
        <w:rPr>
          <w:rFonts w:ascii="Times New Roman" w:hAnsi="Times New Roman" w:cs="Times New Roman"/>
          <w:sz w:val="28"/>
          <w:szCs w:val="28"/>
        </w:rPr>
      </w:pPr>
    </w:p>
    <w:p w:rsidR="00C30DF8" w:rsidRPr="00C30DF8" w:rsidRDefault="00C30DF8" w:rsidP="00C30DF8">
      <w:pPr>
        <w:numPr>
          <w:ilvl w:val="0"/>
          <w:numId w:val="5"/>
        </w:numPr>
        <w:suppressAutoHyphens w:val="0"/>
        <w:spacing w:after="0" w:line="240" w:lineRule="auto"/>
        <w:jc w:val="center"/>
        <w:rPr>
          <w:rFonts w:ascii="Times New Roman" w:hAnsi="Times New Roman" w:cs="Times New Roman"/>
          <w:sz w:val="28"/>
          <w:szCs w:val="28"/>
        </w:rPr>
      </w:pPr>
      <w:r w:rsidRPr="00C30DF8">
        <w:rPr>
          <w:rFonts w:ascii="Times New Roman" w:hAnsi="Times New Roman" w:cs="Times New Roman"/>
          <w:b/>
          <w:sz w:val="28"/>
          <w:szCs w:val="28"/>
          <w:u w:val="single"/>
        </w:rPr>
        <w:t>Підстави,  умови та порядок преміювання.</w:t>
      </w:r>
    </w:p>
    <w:p w:rsidR="00C30DF8" w:rsidRPr="001763B4" w:rsidRDefault="00C30DF8" w:rsidP="00C30DF8">
      <w:pPr>
        <w:ind w:left="360"/>
        <w:rPr>
          <w:rFonts w:ascii="Times New Roman" w:hAnsi="Times New Roman" w:cs="Times New Roman"/>
          <w:sz w:val="16"/>
          <w:szCs w:val="16"/>
        </w:rPr>
      </w:pP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Преміювання працівників здійснюється за досягнення високої ефективності та якості роботи, за пропаганду та впровадження нових методів лікування, застосування у  роботі досягнень науки та передових методів праці, в тому числі при наданні платних медичних послуг населенню.</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 xml:space="preserve">Преміювання здійснюється тим працівникам, які працюють і отримують заробітну плату, в </w:t>
      </w:r>
      <w:proofErr w:type="spellStart"/>
      <w:r w:rsidRPr="00C30DF8">
        <w:rPr>
          <w:rFonts w:ascii="Times New Roman" w:hAnsi="Times New Roman" w:cs="Times New Roman"/>
          <w:sz w:val="28"/>
          <w:szCs w:val="28"/>
        </w:rPr>
        <w:t>т.ч</w:t>
      </w:r>
      <w:proofErr w:type="spellEnd"/>
      <w:r w:rsidRPr="00C30DF8">
        <w:rPr>
          <w:rFonts w:ascii="Times New Roman" w:hAnsi="Times New Roman" w:cs="Times New Roman"/>
          <w:sz w:val="28"/>
          <w:szCs w:val="28"/>
        </w:rPr>
        <w:t>. при умовах роботи за сумісництвом.</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Цим положенням регулюються основні питання преміювання працівників комунального некомерційного підприємства закладів, в тому числі тих, які надають платні медичні послуги.</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Преміюван</w:t>
      </w:r>
      <w:r>
        <w:rPr>
          <w:rFonts w:ascii="Times New Roman" w:hAnsi="Times New Roman" w:cs="Times New Roman"/>
          <w:sz w:val="28"/>
          <w:szCs w:val="28"/>
        </w:rPr>
        <w:t>н</w:t>
      </w:r>
      <w:r w:rsidRPr="00C30DF8">
        <w:rPr>
          <w:rFonts w:ascii="Times New Roman" w:hAnsi="Times New Roman" w:cs="Times New Roman"/>
          <w:sz w:val="28"/>
          <w:szCs w:val="28"/>
        </w:rPr>
        <w:t>я працівників здійснюється щомісячно, щоквартально або щорічно в залежності від фінансових можливостей установи.</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За основу визначення показників беруться кінцеві результати роботи кожного структурного підрозділу:.</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Преміювання за всіма його напрямками ведеться лише в межах фонду заробітної плати затвердженому в фінансовому плані .</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Преміюванню підлягають працівники, які відпрацювали в установі протягом всього періоду, за який здійснюєт</w:t>
      </w:r>
      <w:r w:rsidR="001763B4">
        <w:rPr>
          <w:rFonts w:ascii="Times New Roman" w:hAnsi="Times New Roman" w:cs="Times New Roman"/>
          <w:sz w:val="28"/>
          <w:szCs w:val="28"/>
        </w:rPr>
        <w:t>ь</w:t>
      </w:r>
      <w:r w:rsidRPr="00C30DF8">
        <w:rPr>
          <w:rFonts w:ascii="Times New Roman" w:hAnsi="Times New Roman" w:cs="Times New Roman"/>
          <w:sz w:val="28"/>
          <w:szCs w:val="28"/>
        </w:rPr>
        <w:t>ся преміювання.</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Працівникам, які звільнилися до закінчення періоду преміювання у зв’язку з призовом або переходом на військову службу до збройних сил України, переведенням на інше підприємство, установу, організацію, вступу на навчання,  виходом на пенсію, скороченню штату або з підстав, передбачених п.1 ч.1 ст.40 КЗпП України, премія виплачується за фактично відпрацьований час.</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Працівникам, які звільнилися за власним бажанням без поважних причин або звільнені за порушення трудової дисципліни, премія не нараховується і не виплачується.</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lastRenderedPageBreak/>
        <w:t>Працівникам, які прийняті на роботу після початку календарного року, премія за фактично відпрацьований час може бути виплачена за окремим спільним рішенням генерального директора та профспілкового комітету.</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Розмір премії кожному прац</w:t>
      </w:r>
      <w:r w:rsidR="001763B4">
        <w:rPr>
          <w:rFonts w:ascii="Times New Roman" w:hAnsi="Times New Roman" w:cs="Times New Roman"/>
          <w:sz w:val="28"/>
          <w:szCs w:val="28"/>
        </w:rPr>
        <w:t>і</w:t>
      </w:r>
      <w:r w:rsidRPr="00C30DF8">
        <w:rPr>
          <w:rFonts w:ascii="Times New Roman" w:hAnsi="Times New Roman" w:cs="Times New Roman"/>
          <w:sz w:val="28"/>
          <w:szCs w:val="28"/>
        </w:rPr>
        <w:t>внику закладу визначається за поданням безпосереднього керівника відділення, відділу, служби,  виходячи з розміру посадового окладу, тарифної ставки, з урахуванням кваліфікаційної категорії, розряду та відповідно до особистого внеску у кінцеві результати роботи і граничним розміром  не обмежується.</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Преміювання керівника підприємства  здійснюється за рішенням органу вищого рівня.</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Відповідно до пункту 3 статті 247 КЗпП України виплата премії працівникам здійснюється на підставі спільного рішення керівника та профспілкового комітету  шляхом одночасного видання наказу .</w:t>
      </w:r>
    </w:p>
    <w:p w:rsidR="001763B4" w:rsidRDefault="001763B4" w:rsidP="00C30DF8">
      <w:pPr>
        <w:ind w:left="360"/>
        <w:jc w:val="both"/>
        <w:rPr>
          <w:rFonts w:ascii="Times New Roman" w:hAnsi="Times New Roman" w:cs="Times New Roman"/>
          <w:b/>
          <w:sz w:val="28"/>
          <w:szCs w:val="28"/>
        </w:rPr>
      </w:pPr>
    </w:p>
    <w:p w:rsidR="00C30DF8" w:rsidRPr="00C30DF8" w:rsidRDefault="00C30DF8" w:rsidP="00C30DF8">
      <w:pPr>
        <w:ind w:left="360"/>
        <w:jc w:val="both"/>
        <w:rPr>
          <w:rFonts w:ascii="Times New Roman" w:hAnsi="Times New Roman" w:cs="Times New Roman"/>
          <w:sz w:val="28"/>
          <w:szCs w:val="28"/>
        </w:rPr>
      </w:pPr>
      <w:r w:rsidRPr="00C30DF8">
        <w:rPr>
          <w:rFonts w:ascii="Times New Roman" w:hAnsi="Times New Roman" w:cs="Times New Roman"/>
          <w:b/>
          <w:sz w:val="28"/>
          <w:szCs w:val="28"/>
        </w:rPr>
        <w:t>3</w:t>
      </w:r>
      <w:r w:rsidRPr="00C30DF8">
        <w:rPr>
          <w:rFonts w:ascii="Times New Roman" w:hAnsi="Times New Roman" w:cs="Times New Roman"/>
          <w:b/>
          <w:sz w:val="28"/>
          <w:szCs w:val="28"/>
          <w:u w:val="single"/>
        </w:rPr>
        <w:t>.   Підстави та порядок позбавлення премії (</w:t>
      </w:r>
      <w:proofErr w:type="spellStart"/>
      <w:r w:rsidRPr="00C30DF8">
        <w:rPr>
          <w:rFonts w:ascii="Times New Roman" w:hAnsi="Times New Roman" w:cs="Times New Roman"/>
          <w:b/>
          <w:sz w:val="28"/>
          <w:szCs w:val="28"/>
          <w:u w:val="single"/>
        </w:rPr>
        <w:t>депреміювання</w:t>
      </w:r>
      <w:proofErr w:type="spellEnd"/>
      <w:r w:rsidRPr="00C30DF8">
        <w:rPr>
          <w:rFonts w:ascii="Times New Roman" w:hAnsi="Times New Roman" w:cs="Times New Roman"/>
          <w:b/>
          <w:sz w:val="28"/>
          <w:szCs w:val="28"/>
          <w:u w:val="single"/>
        </w:rPr>
        <w:t>)</w:t>
      </w:r>
    </w:p>
    <w:p w:rsidR="00C30DF8" w:rsidRPr="00C30DF8" w:rsidRDefault="00C30DF8" w:rsidP="001763B4">
      <w:pPr>
        <w:spacing w:after="0" w:line="240" w:lineRule="auto"/>
        <w:ind w:left="708"/>
        <w:jc w:val="both"/>
        <w:rPr>
          <w:rFonts w:ascii="Times New Roman" w:hAnsi="Times New Roman" w:cs="Times New Roman"/>
          <w:sz w:val="28"/>
          <w:szCs w:val="28"/>
        </w:rPr>
      </w:pP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 xml:space="preserve">Працівника може бути повністю або частково </w:t>
      </w:r>
      <w:proofErr w:type="spellStart"/>
      <w:r w:rsidRPr="00C30DF8">
        <w:rPr>
          <w:rFonts w:ascii="Times New Roman" w:hAnsi="Times New Roman" w:cs="Times New Roman"/>
          <w:sz w:val="28"/>
          <w:szCs w:val="28"/>
        </w:rPr>
        <w:t>позбавлено</w:t>
      </w:r>
      <w:proofErr w:type="spellEnd"/>
      <w:r w:rsidRPr="00C30DF8">
        <w:rPr>
          <w:rFonts w:ascii="Times New Roman" w:hAnsi="Times New Roman" w:cs="Times New Roman"/>
          <w:sz w:val="28"/>
          <w:szCs w:val="28"/>
        </w:rPr>
        <w:t xml:space="preserve"> премії за невиконання або неналежне виконання без поважних причин обов’язків, передбачених посадовою або робочою інструкціями та Правилами внутрішнього трудового розпорядку, наказів та розпоряджень керівника закладу, структурного підрозділу, винесення догани, а також при:</w:t>
      </w:r>
    </w:p>
    <w:p w:rsidR="00C30DF8" w:rsidRPr="00C30DF8" w:rsidRDefault="00C30DF8" w:rsidP="001763B4">
      <w:pPr>
        <w:numPr>
          <w:ilvl w:val="0"/>
          <w:numId w:val="6"/>
        </w:numPr>
        <w:suppressAutoHyphens w:val="0"/>
        <w:spacing w:after="0" w:line="240" w:lineRule="auto"/>
        <w:jc w:val="both"/>
        <w:rPr>
          <w:rFonts w:ascii="Times New Roman" w:hAnsi="Times New Roman" w:cs="Times New Roman"/>
          <w:sz w:val="28"/>
          <w:szCs w:val="28"/>
        </w:rPr>
      </w:pPr>
      <w:r w:rsidRPr="00C30DF8">
        <w:rPr>
          <w:rFonts w:ascii="Times New Roman" w:hAnsi="Times New Roman" w:cs="Times New Roman"/>
          <w:sz w:val="28"/>
          <w:szCs w:val="28"/>
        </w:rPr>
        <w:t xml:space="preserve">Наявності </w:t>
      </w:r>
      <w:r w:rsidR="001763B4" w:rsidRPr="00C30DF8">
        <w:rPr>
          <w:rFonts w:ascii="Times New Roman" w:hAnsi="Times New Roman" w:cs="Times New Roman"/>
          <w:sz w:val="28"/>
          <w:szCs w:val="28"/>
        </w:rPr>
        <w:t>обґрунтованих</w:t>
      </w:r>
      <w:r w:rsidRPr="00C30DF8">
        <w:rPr>
          <w:rFonts w:ascii="Times New Roman" w:hAnsi="Times New Roman" w:cs="Times New Roman"/>
          <w:sz w:val="28"/>
          <w:szCs w:val="28"/>
        </w:rPr>
        <w:t xml:space="preserve"> скарг пацієнтів;</w:t>
      </w:r>
    </w:p>
    <w:p w:rsidR="00C30DF8" w:rsidRPr="00C30DF8" w:rsidRDefault="00C30DF8" w:rsidP="001763B4">
      <w:pPr>
        <w:numPr>
          <w:ilvl w:val="0"/>
          <w:numId w:val="6"/>
        </w:numPr>
        <w:suppressAutoHyphens w:val="0"/>
        <w:spacing w:after="0" w:line="240" w:lineRule="auto"/>
        <w:jc w:val="both"/>
        <w:rPr>
          <w:rFonts w:ascii="Times New Roman" w:hAnsi="Times New Roman" w:cs="Times New Roman"/>
          <w:sz w:val="28"/>
          <w:szCs w:val="28"/>
        </w:rPr>
      </w:pPr>
      <w:r w:rsidRPr="00C30DF8">
        <w:rPr>
          <w:rFonts w:ascii="Times New Roman" w:hAnsi="Times New Roman" w:cs="Times New Roman"/>
          <w:sz w:val="28"/>
          <w:szCs w:val="28"/>
        </w:rPr>
        <w:t>Порушен</w:t>
      </w:r>
      <w:r w:rsidR="001763B4">
        <w:rPr>
          <w:rFonts w:ascii="Times New Roman" w:hAnsi="Times New Roman" w:cs="Times New Roman"/>
          <w:sz w:val="28"/>
          <w:szCs w:val="28"/>
        </w:rPr>
        <w:t>н</w:t>
      </w:r>
      <w:r w:rsidRPr="00C30DF8">
        <w:rPr>
          <w:rFonts w:ascii="Times New Roman" w:hAnsi="Times New Roman" w:cs="Times New Roman"/>
          <w:sz w:val="28"/>
          <w:szCs w:val="28"/>
        </w:rPr>
        <w:t>я графіка роботи, санітарно-гігієнічних норм, етики та деонтології у взаємовідносинах з працівниками установи та пацієнтами;</w:t>
      </w:r>
    </w:p>
    <w:p w:rsidR="00C30DF8" w:rsidRPr="00C30DF8" w:rsidRDefault="00C30DF8" w:rsidP="001763B4">
      <w:pPr>
        <w:numPr>
          <w:ilvl w:val="0"/>
          <w:numId w:val="6"/>
        </w:numPr>
        <w:suppressAutoHyphens w:val="0"/>
        <w:spacing w:after="0" w:line="240" w:lineRule="auto"/>
        <w:jc w:val="both"/>
        <w:rPr>
          <w:rFonts w:ascii="Times New Roman" w:hAnsi="Times New Roman" w:cs="Times New Roman"/>
          <w:sz w:val="28"/>
          <w:szCs w:val="28"/>
        </w:rPr>
      </w:pPr>
      <w:r w:rsidRPr="00C30DF8">
        <w:rPr>
          <w:rFonts w:ascii="Times New Roman" w:hAnsi="Times New Roman" w:cs="Times New Roman"/>
          <w:sz w:val="28"/>
          <w:szCs w:val="28"/>
        </w:rPr>
        <w:t>Наявності прогулу, запізнення або дострокового залишення роботи без поважних причин;</w:t>
      </w:r>
    </w:p>
    <w:p w:rsidR="00C30DF8" w:rsidRPr="00C30DF8" w:rsidRDefault="00C30DF8" w:rsidP="001763B4">
      <w:pPr>
        <w:numPr>
          <w:ilvl w:val="0"/>
          <w:numId w:val="6"/>
        </w:numPr>
        <w:suppressAutoHyphens w:val="0"/>
        <w:spacing w:after="0" w:line="240" w:lineRule="auto"/>
        <w:jc w:val="both"/>
        <w:rPr>
          <w:rFonts w:ascii="Times New Roman" w:hAnsi="Times New Roman" w:cs="Times New Roman"/>
          <w:sz w:val="28"/>
          <w:szCs w:val="28"/>
        </w:rPr>
      </w:pPr>
      <w:r w:rsidRPr="00C30DF8">
        <w:rPr>
          <w:rFonts w:ascii="Times New Roman" w:hAnsi="Times New Roman" w:cs="Times New Roman"/>
          <w:sz w:val="28"/>
          <w:szCs w:val="28"/>
        </w:rPr>
        <w:t>Наявності факту появи на роботі у нетверезому стані, у стані наркотичного та токсичного сп’яніння;</w:t>
      </w:r>
    </w:p>
    <w:p w:rsidR="00C30DF8" w:rsidRPr="00C30DF8" w:rsidRDefault="00C30DF8" w:rsidP="001763B4">
      <w:pPr>
        <w:numPr>
          <w:ilvl w:val="0"/>
          <w:numId w:val="6"/>
        </w:numPr>
        <w:suppressAutoHyphens w:val="0"/>
        <w:spacing w:after="0" w:line="240" w:lineRule="auto"/>
        <w:jc w:val="both"/>
        <w:rPr>
          <w:rFonts w:ascii="Times New Roman" w:hAnsi="Times New Roman" w:cs="Times New Roman"/>
          <w:sz w:val="28"/>
          <w:szCs w:val="28"/>
        </w:rPr>
      </w:pPr>
      <w:r w:rsidRPr="00C30DF8">
        <w:rPr>
          <w:rFonts w:ascii="Times New Roman" w:hAnsi="Times New Roman" w:cs="Times New Roman"/>
          <w:sz w:val="28"/>
          <w:szCs w:val="28"/>
        </w:rPr>
        <w:t>Інших порушень трудової дисципліни.</w:t>
      </w:r>
    </w:p>
    <w:p w:rsidR="00C30DF8" w:rsidRPr="00C30DF8" w:rsidRDefault="00C30DF8" w:rsidP="001763B4">
      <w:pPr>
        <w:spacing w:after="0" w:line="240" w:lineRule="auto"/>
        <w:ind w:firstLine="720"/>
        <w:jc w:val="both"/>
        <w:rPr>
          <w:rFonts w:ascii="Times New Roman" w:hAnsi="Times New Roman" w:cs="Times New Roman"/>
          <w:sz w:val="28"/>
          <w:szCs w:val="28"/>
        </w:rPr>
      </w:pPr>
      <w:r w:rsidRPr="00C30DF8">
        <w:rPr>
          <w:rFonts w:ascii="Times New Roman" w:hAnsi="Times New Roman" w:cs="Times New Roman"/>
          <w:sz w:val="28"/>
          <w:szCs w:val="28"/>
        </w:rPr>
        <w:t>Повне або часткове позбавлення працівника премії здійснюється  наказом генерального директора  шляхом  видання наказу та постанови.</w:t>
      </w:r>
    </w:p>
    <w:p w:rsidR="00C30DF8" w:rsidRPr="00C30DF8" w:rsidRDefault="00C30DF8" w:rsidP="001763B4">
      <w:pPr>
        <w:spacing w:after="0" w:line="240" w:lineRule="auto"/>
        <w:ind w:firstLine="720"/>
        <w:jc w:val="both"/>
        <w:rPr>
          <w:rFonts w:ascii="Times New Roman" w:hAnsi="Times New Roman" w:cs="Times New Roman"/>
          <w:sz w:val="28"/>
          <w:szCs w:val="28"/>
        </w:rPr>
      </w:pPr>
      <w:proofErr w:type="spellStart"/>
      <w:r w:rsidRPr="00C30DF8">
        <w:rPr>
          <w:rFonts w:ascii="Times New Roman" w:hAnsi="Times New Roman" w:cs="Times New Roman"/>
          <w:sz w:val="28"/>
          <w:szCs w:val="28"/>
        </w:rPr>
        <w:t>Депреміювання</w:t>
      </w:r>
      <w:proofErr w:type="spellEnd"/>
      <w:r w:rsidRPr="00C30DF8">
        <w:rPr>
          <w:rFonts w:ascii="Times New Roman" w:hAnsi="Times New Roman" w:cs="Times New Roman"/>
          <w:sz w:val="28"/>
          <w:szCs w:val="28"/>
        </w:rPr>
        <w:t xml:space="preserve"> застосовується за той період (місяць, квартал, рік) в якому мало місце порушення трудової дисципліни, незалежно від того, притягався чи не притягався працівник за це до дисциплінарної відповідальності.</w:t>
      </w:r>
    </w:p>
    <w:p w:rsidR="00C30DF8" w:rsidRPr="00C30DF8" w:rsidRDefault="00C30DF8" w:rsidP="001763B4">
      <w:pPr>
        <w:spacing w:after="0" w:line="240" w:lineRule="auto"/>
        <w:ind w:firstLine="720"/>
        <w:jc w:val="both"/>
        <w:rPr>
          <w:rFonts w:ascii="Times New Roman" w:hAnsi="Times New Roman" w:cs="Times New Roman"/>
          <w:sz w:val="28"/>
          <w:szCs w:val="28"/>
        </w:rPr>
      </w:pPr>
    </w:p>
    <w:p w:rsidR="00C30DF8" w:rsidRPr="00C30DF8" w:rsidRDefault="00C30DF8" w:rsidP="001763B4">
      <w:pPr>
        <w:ind w:firstLine="720"/>
        <w:jc w:val="both"/>
        <w:rPr>
          <w:rFonts w:ascii="Times New Roman" w:hAnsi="Times New Roman" w:cs="Times New Roman"/>
          <w:sz w:val="28"/>
          <w:szCs w:val="28"/>
        </w:rPr>
      </w:pPr>
      <w:r w:rsidRPr="00C30DF8">
        <w:rPr>
          <w:rFonts w:ascii="Times New Roman" w:hAnsi="Times New Roman" w:cs="Times New Roman"/>
          <w:sz w:val="28"/>
          <w:szCs w:val="28"/>
        </w:rPr>
        <w:t xml:space="preserve">                         </w:t>
      </w:r>
      <w:r w:rsidRPr="00C30DF8">
        <w:rPr>
          <w:rFonts w:ascii="Times New Roman" w:hAnsi="Times New Roman" w:cs="Times New Roman"/>
          <w:b/>
          <w:sz w:val="28"/>
          <w:szCs w:val="28"/>
          <w:u w:val="single"/>
        </w:rPr>
        <w:t>4. Заключні положен</w:t>
      </w:r>
      <w:r w:rsidR="001763B4">
        <w:rPr>
          <w:rFonts w:ascii="Times New Roman" w:hAnsi="Times New Roman" w:cs="Times New Roman"/>
          <w:b/>
          <w:sz w:val="28"/>
          <w:szCs w:val="28"/>
          <w:u w:val="single"/>
        </w:rPr>
        <w:t>н</w:t>
      </w:r>
      <w:r w:rsidRPr="00C30DF8">
        <w:rPr>
          <w:rFonts w:ascii="Times New Roman" w:hAnsi="Times New Roman" w:cs="Times New Roman"/>
          <w:b/>
          <w:sz w:val="28"/>
          <w:szCs w:val="28"/>
          <w:u w:val="single"/>
        </w:rPr>
        <w:t xml:space="preserve">я. </w:t>
      </w:r>
    </w:p>
    <w:p w:rsidR="00C30DF8" w:rsidRPr="00C30DF8" w:rsidRDefault="00C30DF8" w:rsidP="00C30DF8">
      <w:pPr>
        <w:ind w:firstLine="720"/>
        <w:jc w:val="both"/>
        <w:rPr>
          <w:rFonts w:ascii="Times New Roman" w:hAnsi="Times New Roman" w:cs="Times New Roman"/>
          <w:sz w:val="28"/>
          <w:szCs w:val="28"/>
        </w:rPr>
      </w:pPr>
      <w:r w:rsidRPr="00C30DF8">
        <w:rPr>
          <w:rFonts w:ascii="Times New Roman" w:hAnsi="Times New Roman" w:cs="Times New Roman"/>
          <w:sz w:val="28"/>
          <w:szCs w:val="28"/>
        </w:rPr>
        <w:t xml:space="preserve">У разі незгоди з розміром преміювання, розміром або підставами </w:t>
      </w:r>
      <w:proofErr w:type="spellStart"/>
      <w:r w:rsidRPr="00C30DF8">
        <w:rPr>
          <w:rFonts w:ascii="Times New Roman" w:hAnsi="Times New Roman" w:cs="Times New Roman"/>
          <w:sz w:val="28"/>
          <w:szCs w:val="28"/>
        </w:rPr>
        <w:t>депреміювання</w:t>
      </w:r>
      <w:proofErr w:type="spellEnd"/>
      <w:r w:rsidRPr="00C30DF8">
        <w:rPr>
          <w:rFonts w:ascii="Times New Roman" w:hAnsi="Times New Roman" w:cs="Times New Roman"/>
          <w:sz w:val="28"/>
          <w:szCs w:val="28"/>
        </w:rPr>
        <w:t>, працівник за вирішення спору може звернутися в комісію по трудових спорах.</w:t>
      </w:r>
    </w:p>
    <w:p w:rsidR="00C30DF8" w:rsidRPr="00DD16AD" w:rsidRDefault="00C30DF8" w:rsidP="00C30DF8">
      <w:pPr>
        <w:ind w:left="720"/>
        <w:jc w:val="both"/>
        <w:rPr>
          <w:sz w:val="28"/>
          <w:szCs w:val="28"/>
        </w:rPr>
      </w:pPr>
    </w:p>
    <w:p w:rsidR="001763B4" w:rsidRPr="00963A3A" w:rsidRDefault="00C30DF8" w:rsidP="00963A3A">
      <w:pPr>
        <w:pStyle w:val="a6"/>
        <w:jc w:val="right"/>
        <w:rPr>
          <w:rFonts w:ascii="Times New Roman" w:hAnsi="Times New Roman" w:cs="Times New Roman"/>
          <w:b/>
          <w:sz w:val="24"/>
          <w:szCs w:val="24"/>
        </w:rPr>
      </w:pPr>
      <w:r w:rsidRPr="00963A3A">
        <w:rPr>
          <w:rFonts w:ascii="Times New Roman" w:hAnsi="Times New Roman" w:cs="Times New Roman"/>
          <w:sz w:val="24"/>
          <w:szCs w:val="24"/>
        </w:rPr>
        <w:lastRenderedPageBreak/>
        <w:t xml:space="preserve">     </w:t>
      </w:r>
      <w:r w:rsidR="001763B4" w:rsidRPr="00963A3A">
        <w:rPr>
          <w:rFonts w:ascii="Times New Roman" w:hAnsi="Times New Roman" w:cs="Times New Roman"/>
          <w:sz w:val="24"/>
          <w:szCs w:val="24"/>
        </w:rPr>
        <w:t xml:space="preserve">                                                                                     </w:t>
      </w:r>
      <w:r w:rsidR="00963A3A" w:rsidRPr="00963A3A">
        <w:rPr>
          <w:rFonts w:ascii="Times New Roman" w:hAnsi="Times New Roman" w:cs="Times New Roman"/>
          <w:sz w:val="24"/>
          <w:szCs w:val="24"/>
        </w:rPr>
        <w:t xml:space="preserve">                </w:t>
      </w:r>
      <w:r w:rsidR="001763B4" w:rsidRPr="00963A3A">
        <w:rPr>
          <w:rFonts w:ascii="Times New Roman" w:hAnsi="Times New Roman" w:cs="Times New Roman"/>
          <w:b/>
          <w:sz w:val="24"/>
          <w:szCs w:val="24"/>
        </w:rPr>
        <w:t>Додаток №15</w:t>
      </w:r>
    </w:p>
    <w:p w:rsidR="001763B4" w:rsidRPr="00963A3A" w:rsidRDefault="001763B4" w:rsidP="00963A3A">
      <w:pPr>
        <w:pStyle w:val="a6"/>
        <w:jc w:val="right"/>
        <w:rPr>
          <w:rFonts w:ascii="Times New Roman" w:hAnsi="Times New Roman" w:cs="Times New Roman"/>
          <w:b/>
          <w:sz w:val="24"/>
          <w:szCs w:val="24"/>
        </w:rPr>
      </w:pPr>
      <w:r w:rsidRPr="00963A3A">
        <w:rPr>
          <w:rFonts w:ascii="Times New Roman" w:hAnsi="Times New Roman" w:cs="Times New Roman"/>
          <w:b/>
          <w:sz w:val="24"/>
          <w:szCs w:val="24"/>
        </w:rPr>
        <w:t>до Колективного договору</w:t>
      </w:r>
    </w:p>
    <w:p w:rsidR="001763B4" w:rsidRPr="00963A3A" w:rsidRDefault="001763B4" w:rsidP="00963A3A">
      <w:pPr>
        <w:pStyle w:val="a6"/>
        <w:jc w:val="right"/>
        <w:rPr>
          <w:rFonts w:ascii="Times New Roman" w:hAnsi="Times New Roman" w:cs="Times New Roman"/>
          <w:b/>
          <w:sz w:val="24"/>
          <w:szCs w:val="24"/>
        </w:rPr>
      </w:pPr>
      <w:r w:rsidRPr="00963A3A">
        <w:rPr>
          <w:rFonts w:ascii="Times New Roman" w:hAnsi="Times New Roman" w:cs="Times New Roman"/>
          <w:b/>
          <w:sz w:val="24"/>
          <w:szCs w:val="24"/>
        </w:rPr>
        <w:t>на 2021-2025р.р.</w:t>
      </w:r>
    </w:p>
    <w:p w:rsidR="001763B4" w:rsidRPr="00963A3A" w:rsidRDefault="001763B4" w:rsidP="001763B4">
      <w:pPr>
        <w:jc w:val="right"/>
        <w:rPr>
          <w:rFonts w:ascii="Times New Roman" w:hAnsi="Times New Roman" w:cs="Times New Roman"/>
          <w:b/>
          <w:sz w:val="28"/>
          <w:szCs w:val="28"/>
        </w:rPr>
      </w:pPr>
    </w:p>
    <w:p w:rsidR="001763B4" w:rsidRPr="00963A3A" w:rsidRDefault="001763B4" w:rsidP="001763B4">
      <w:pPr>
        <w:jc w:val="center"/>
        <w:rPr>
          <w:rFonts w:ascii="Times New Roman" w:hAnsi="Times New Roman" w:cs="Times New Roman"/>
          <w:b/>
          <w:sz w:val="28"/>
          <w:szCs w:val="28"/>
          <w:u w:val="single"/>
        </w:rPr>
      </w:pPr>
      <w:r w:rsidRPr="00963A3A">
        <w:rPr>
          <w:rFonts w:ascii="Times New Roman" w:hAnsi="Times New Roman" w:cs="Times New Roman"/>
          <w:b/>
          <w:sz w:val="28"/>
          <w:szCs w:val="28"/>
          <w:u w:val="single"/>
        </w:rPr>
        <w:t>ПОЛОЖЕННЯ</w:t>
      </w:r>
    </w:p>
    <w:p w:rsidR="001763B4" w:rsidRPr="00963A3A" w:rsidRDefault="001763B4" w:rsidP="001763B4">
      <w:pPr>
        <w:jc w:val="center"/>
        <w:rPr>
          <w:rFonts w:ascii="Times New Roman" w:hAnsi="Times New Roman" w:cs="Times New Roman"/>
          <w:b/>
          <w:sz w:val="28"/>
          <w:szCs w:val="28"/>
          <w:u w:val="single"/>
        </w:rPr>
      </w:pPr>
      <w:r w:rsidRPr="00963A3A">
        <w:rPr>
          <w:rFonts w:ascii="Times New Roman" w:hAnsi="Times New Roman" w:cs="Times New Roman"/>
          <w:b/>
          <w:sz w:val="28"/>
          <w:szCs w:val="28"/>
          <w:u w:val="single"/>
        </w:rPr>
        <w:t xml:space="preserve">про надання матеріальної допомоги, в </w:t>
      </w:r>
      <w:proofErr w:type="spellStart"/>
      <w:r w:rsidRPr="00963A3A">
        <w:rPr>
          <w:rFonts w:ascii="Times New Roman" w:hAnsi="Times New Roman" w:cs="Times New Roman"/>
          <w:b/>
          <w:sz w:val="28"/>
          <w:szCs w:val="28"/>
          <w:u w:val="single"/>
        </w:rPr>
        <w:t>т.ч</w:t>
      </w:r>
      <w:proofErr w:type="spellEnd"/>
      <w:r w:rsidRPr="00963A3A">
        <w:rPr>
          <w:rFonts w:ascii="Times New Roman" w:hAnsi="Times New Roman" w:cs="Times New Roman"/>
          <w:b/>
          <w:sz w:val="28"/>
          <w:szCs w:val="28"/>
          <w:u w:val="single"/>
        </w:rPr>
        <w:t>. на оздоровлення</w:t>
      </w:r>
    </w:p>
    <w:p w:rsidR="001763B4" w:rsidRPr="00963A3A" w:rsidRDefault="001763B4" w:rsidP="001763B4">
      <w:pPr>
        <w:ind w:firstLine="348"/>
        <w:rPr>
          <w:rFonts w:ascii="Times New Roman" w:hAnsi="Times New Roman" w:cs="Times New Roman"/>
          <w:sz w:val="28"/>
          <w:szCs w:val="28"/>
        </w:rPr>
      </w:pPr>
    </w:p>
    <w:p w:rsidR="001763B4" w:rsidRPr="00963A3A" w:rsidRDefault="001763B4" w:rsidP="001763B4">
      <w:pPr>
        <w:ind w:firstLine="348"/>
        <w:jc w:val="center"/>
        <w:rPr>
          <w:rFonts w:ascii="Times New Roman" w:hAnsi="Times New Roman" w:cs="Times New Roman"/>
          <w:b/>
          <w:sz w:val="28"/>
          <w:szCs w:val="28"/>
        </w:rPr>
      </w:pPr>
      <w:r w:rsidRPr="00963A3A">
        <w:rPr>
          <w:rFonts w:ascii="Times New Roman" w:hAnsi="Times New Roman" w:cs="Times New Roman"/>
          <w:b/>
          <w:sz w:val="28"/>
          <w:szCs w:val="28"/>
        </w:rPr>
        <w:t xml:space="preserve">КНП «Бобровицька </w:t>
      </w:r>
      <w:r w:rsidR="00963A3A">
        <w:rPr>
          <w:rFonts w:ascii="Times New Roman" w:hAnsi="Times New Roman" w:cs="Times New Roman"/>
          <w:b/>
          <w:sz w:val="28"/>
          <w:szCs w:val="28"/>
        </w:rPr>
        <w:t>опорна лікарня</w:t>
      </w:r>
      <w:r w:rsidRPr="00963A3A">
        <w:rPr>
          <w:rFonts w:ascii="Times New Roman" w:hAnsi="Times New Roman" w:cs="Times New Roman"/>
          <w:b/>
          <w:sz w:val="28"/>
          <w:szCs w:val="28"/>
        </w:rPr>
        <w:t>»</w:t>
      </w:r>
    </w:p>
    <w:p w:rsidR="001763B4" w:rsidRPr="00963A3A" w:rsidRDefault="001763B4" w:rsidP="00963A3A">
      <w:pPr>
        <w:spacing w:after="0" w:line="240" w:lineRule="auto"/>
        <w:ind w:firstLine="348"/>
        <w:jc w:val="center"/>
        <w:rPr>
          <w:rFonts w:ascii="Times New Roman" w:hAnsi="Times New Roman" w:cs="Times New Roman"/>
          <w:b/>
          <w:sz w:val="28"/>
          <w:szCs w:val="28"/>
        </w:rPr>
      </w:pPr>
    </w:p>
    <w:p w:rsidR="001763B4" w:rsidRPr="00963A3A" w:rsidRDefault="001763B4" w:rsidP="00963A3A">
      <w:pPr>
        <w:spacing w:after="0" w:line="240" w:lineRule="auto"/>
        <w:ind w:firstLine="348"/>
        <w:jc w:val="both"/>
        <w:rPr>
          <w:rFonts w:ascii="Times New Roman" w:hAnsi="Times New Roman" w:cs="Times New Roman"/>
          <w:sz w:val="28"/>
          <w:szCs w:val="28"/>
        </w:rPr>
      </w:pPr>
      <w:r w:rsidRPr="00963A3A">
        <w:rPr>
          <w:rFonts w:ascii="Times New Roman" w:hAnsi="Times New Roman" w:cs="Times New Roman"/>
          <w:sz w:val="28"/>
          <w:szCs w:val="28"/>
        </w:rPr>
        <w:t xml:space="preserve">   Матеріальна допомога, в тому числі на оздоровлення, надається у відповідності з чинними постановами Уряду та галузевими нормативними актами в межах фонду заробітної плати, затвердженого в кошторисах доходів і видатків.</w:t>
      </w:r>
    </w:p>
    <w:p w:rsidR="001763B4" w:rsidRPr="00963A3A" w:rsidRDefault="001763B4" w:rsidP="00963A3A">
      <w:pPr>
        <w:spacing w:after="0" w:line="240" w:lineRule="auto"/>
        <w:ind w:firstLine="348"/>
        <w:jc w:val="both"/>
        <w:rPr>
          <w:rFonts w:ascii="Times New Roman" w:hAnsi="Times New Roman" w:cs="Times New Roman"/>
          <w:sz w:val="28"/>
          <w:szCs w:val="28"/>
        </w:rPr>
      </w:pPr>
      <w:r w:rsidRPr="00963A3A">
        <w:rPr>
          <w:rFonts w:ascii="Times New Roman" w:hAnsi="Times New Roman" w:cs="Times New Roman"/>
          <w:sz w:val="28"/>
          <w:szCs w:val="28"/>
        </w:rPr>
        <w:t xml:space="preserve">   Матеріальна допомога надається в сумі не більше ніж один посадовий оклад на рік (крім матеріальної допомоги на поховання) тим працівникам, які працюють і отримують заробітну плату. Нарахування і її виплата здійснюється лише за основним місцем роботи.</w:t>
      </w:r>
    </w:p>
    <w:p w:rsidR="001763B4" w:rsidRPr="00963A3A" w:rsidRDefault="001763B4" w:rsidP="00963A3A">
      <w:pPr>
        <w:spacing w:after="0" w:line="240" w:lineRule="auto"/>
        <w:jc w:val="both"/>
        <w:rPr>
          <w:rFonts w:ascii="Times New Roman" w:hAnsi="Times New Roman" w:cs="Times New Roman"/>
          <w:sz w:val="28"/>
          <w:szCs w:val="28"/>
        </w:rPr>
      </w:pPr>
      <w:r w:rsidRPr="00963A3A">
        <w:rPr>
          <w:rFonts w:ascii="Times New Roman" w:hAnsi="Times New Roman" w:cs="Times New Roman"/>
          <w:sz w:val="28"/>
          <w:szCs w:val="28"/>
        </w:rPr>
        <w:t xml:space="preserve">         Працівникам, які пропрацювали в медичних закладах району 20 років і більше, при виході на пенсію надається матеріальна допомога в сумі одного посадового окладу.</w:t>
      </w:r>
    </w:p>
    <w:p w:rsidR="001763B4" w:rsidRPr="00963A3A" w:rsidRDefault="001763B4" w:rsidP="00963A3A">
      <w:pPr>
        <w:spacing w:after="0" w:line="240" w:lineRule="auto"/>
        <w:jc w:val="both"/>
        <w:rPr>
          <w:rFonts w:ascii="Times New Roman" w:hAnsi="Times New Roman" w:cs="Times New Roman"/>
          <w:sz w:val="28"/>
          <w:szCs w:val="28"/>
        </w:rPr>
      </w:pPr>
      <w:r w:rsidRPr="00963A3A">
        <w:rPr>
          <w:rFonts w:ascii="Times New Roman" w:hAnsi="Times New Roman" w:cs="Times New Roman"/>
          <w:sz w:val="28"/>
          <w:szCs w:val="28"/>
        </w:rPr>
        <w:t xml:space="preserve">          Працівники, які звільнилися з роботи до часу прийняття рішення про надання матеріальної допомоги, втрачають право на її отримання. Вона також не надається тим працівникам, які перебувають у відпустці по догляду за дитиною до 3-х років та протягом календарного року не відпрацювали жодного дня.</w:t>
      </w:r>
    </w:p>
    <w:p w:rsidR="001763B4" w:rsidRPr="00963A3A" w:rsidRDefault="001763B4" w:rsidP="00963A3A">
      <w:pPr>
        <w:spacing w:after="0" w:line="240" w:lineRule="auto"/>
        <w:jc w:val="both"/>
        <w:rPr>
          <w:rFonts w:ascii="Times New Roman" w:hAnsi="Times New Roman" w:cs="Times New Roman"/>
          <w:sz w:val="28"/>
          <w:szCs w:val="28"/>
        </w:rPr>
      </w:pPr>
      <w:r w:rsidRPr="00963A3A">
        <w:rPr>
          <w:rFonts w:ascii="Times New Roman" w:hAnsi="Times New Roman" w:cs="Times New Roman"/>
          <w:sz w:val="28"/>
          <w:szCs w:val="28"/>
        </w:rPr>
        <w:t xml:space="preserve">          Працівникам, які прийняті на роботу після початку звітного періоду та жінкам, які знаходяться у відпустці по догляду за дитиною до 3-х років матеріальна допомога надається </w:t>
      </w:r>
      <w:proofErr w:type="spellStart"/>
      <w:r w:rsidRPr="00963A3A">
        <w:rPr>
          <w:rFonts w:ascii="Times New Roman" w:hAnsi="Times New Roman" w:cs="Times New Roman"/>
          <w:sz w:val="28"/>
          <w:szCs w:val="28"/>
        </w:rPr>
        <w:t>пропорційно</w:t>
      </w:r>
      <w:proofErr w:type="spellEnd"/>
      <w:r w:rsidRPr="00963A3A">
        <w:rPr>
          <w:rFonts w:ascii="Times New Roman" w:hAnsi="Times New Roman" w:cs="Times New Roman"/>
          <w:sz w:val="28"/>
          <w:szCs w:val="28"/>
        </w:rPr>
        <w:t xml:space="preserve"> відпрацьованому часу.</w:t>
      </w:r>
    </w:p>
    <w:p w:rsidR="001763B4" w:rsidRPr="00963A3A" w:rsidRDefault="001763B4" w:rsidP="00963A3A">
      <w:pPr>
        <w:spacing w:after="0" w:line="240" w:lineRule="auto"/>
        <w:jc w:val="both"/>
        <w:rPr>
          <w:rFonts w:ascii="Times New Roman" w:hAnsi="Times New Roman" w:cs="Times New Roman"/>
          <w:sz w:val="28"/>
          <w:szCs w:val="28"/>
        </w:rPr>
      </w:pPr>
      <w:r w:rsidRPr="00963A3A">
        <w:rPr>
          <w:rFonts w:ascii="Times New Roman" w:hAnsi="Times New Roman" w:cs="Times New Roman"/>
          <w:sz w:val="28"/>
          <w:szCs w:val="28"/>
        </w:rPr>
        <w:t xml:space="preserve">          Розмір матеріальної допомоги кожному працівнику визначається відповідно до розміру його посадового окладу (тарифної ставки) з урахуванням кваліфікаційної категорії, розряду, визначених підвищень до посадового окладу.</w:t>
      </w:r>
    </w:p>
    <w:p w:rsidR="001763B4" w:rsidRPr="00963A3A" w:rsidRDefault="001763B4" w:rsidP="00963A3A">
      <w:pPr>
        <w:spacing w:after="0" w:line="240" w:lineRule="auto"/>
        <w:jc w:val="both"/>
        <w:rPr>
          <w:rFonts w:ascii="Times New Roman" w:hAnsi="Times New Roman" w:cs="Times New Roman"/>
          <w:sz w:val="28"/>
          <w:szCs w:val="28"/>
        </w:rPr>
      </w:pPr>
      <w:r w:rsidRPr="00963A3A">
        <w:rPr>
          <w:rFonts w:ascii="Times New Roman" w:hAnsi="Times New Roman" w:cs="Times New Roman"/>
          <w:sz w:val="28"/>
          <w:szCs w:val="28"/>
        </w:rPr>
        <w:t xml:space="preserve">          Застосування до працівника на протязі року дисциплінарного стягнення, не може бути підставою позбавлення працівника матеріальної допомоги.</w:t>
      </w:r>
    </w:p>
    <w:p w:rsidR="001763B4" w:rsidRPr="00963A3A" w:rsidRDefault="001763B4" w:rsidP="00963A3A">
      <w:pPr>
        <w:spacing w:after="0" w:line="240" w:lineRule="auto"/>
        <w:jc w:val="both"/>
        <w:rPr>
          <w:rFonts w:ascii="Times New Roman" w:hAnsi="Times New Roman" w:cs="Times New Roman"/>
          <w:sz w:val="28"/>
          <w:szCs w:val="28"/>
        </w:rPr>
      </w:pPr>
      <w:r w:rsidRPr="00963A3A">
        <w:rPr>
          <w:rFonts w:ascii="Times New Roman" w:hAnsi="Times New Roman" w:cs="Times New Roman"/>
          <w:sz w:val="28"/>
          <w:szCs w:val="28"/>
        </w:rPr>
        <w:t xml:space="preserve">          При вирішенні питання надання матеріальної допомоги працівникам, враховується подання їх безпосереднього керівника. Рішення про надання матеріальної допомоги погоджує з профспілковим комітетом закладу.</w:t>
      </w:r>
    </w:p>
    <w:p w:rsidR="001763B4" w:rsidRPr="00963A3A" w:rsidRDefault="001763B4" w:rsidP="00963A3A">
      <w:pPr>
        <w:spacing w:after="0" w:line="240" w:lineRule="auto"/>
        <w:jc w:val="both"/>
        <w:rPr>
          <w:rFonts w:ascii="Times New Roman" w:hAnsi="Times New Roman" w:cs="Times New Roman"/>
          <w:sz w:val="28"/>
          <w:szCs w:val="28"/>
        </w:rPr>
      </w:pPr>
      <w:r w:rsidRPr="00963A3A">
        <w:rPr>
          <w:rFonts w:ascii="Times New Roman" w:hAnsi="Times New Roman" w:cs="Times New Roman"/>
          <w:sz w:val="28"/>
          <w:szCs w:val="28"/>
        </w:rPr>
        <w:t xml:space="preserve">          Керівникам, їх заступникам матеріальна допомога надається за рішенням органу управління вищого рівня.</w:t>
      </w:r>
      <w:r w:rsidRPr="00963A3A">
        <w:rPr>
          <w:rFonts w:ascii="Times New Roman" w:hAnsi="Times New Roman" w:cs="Times New Roman"/>
          <w:sz w:val="28"/>
          <w:szCs w:val="28"/>
        </w:rPr>
        <w:tab/>
      </w:r>
      <w:r w:rsidRPr="00963A3A">
        <w:rPr>
          <w:rFonts w:ascii="Times New Roman" w:hAnsi="Times New Roman" w:cs="Times New Roman"/>
          <w:sz w:val="28"/>
          <w:szCs w:val="28"/>
        </w:rPr>
        <w:tab/>
      </w:r>
    </w:p>
    <w:p w:rsidR="001763B4" w:rsidRPr="00963A3A" w:rsidRDefault="001763B4" w:rsidP="001763B4">
      <w:pPr>
        <w:ind w:firstLine="348"/>
        <w:rPr>
          <w:rFonts w:ascii="Times New Roman" w:hAnsi="Times New Roman" w:cs="Times New Roman"/>
          <w:sz w:val="28"/>
          <w:szCs w:val="28"/>
        </w:rPr>
      </w:pPr>
    </w:p>
    <w:p w:rsidR="001763B4" w:rsidRPr="00963A3A" w:rsidRDefault="001763B4" w:rsidP="001763B4">
      <w:pPr>
        <w:ind w:firstLine="709"/>
        <w:jc w:val="both"/>
        <w:rPr>
          <w:rFonts w:ascii="Times New Roman" w:hAnsi="Times New Roman" w:cs="Times New Roman"/>
          <w:sz w:val="28"/>
          <w:szCs w:val="28"/>
        </w:rPr>
      </w:pPr>
    </w:p>
    <w:p w:rsidR="00C30DF8" w:rsidRPr="00963A3A" w:rsidRDefault="00C30DF8" w:rsidP="00C30DF8">
      <w:pPr>
        <w:rPr>
          <w:rFonts w:ascii="Times New Roman" w:hAnsi="Times New Roman" w:cs="Times New Roman"/>
          <w:sz w:val="28"/>
          <w:szCs w:val="28"/>
        </w:rPr>
      </w:pPr>
      <w:r w:rsidRPr="00963A3A">
        <w:rPr>
          <w:rFonts w:ascii="Times New Roman" w:hAnsi="Times New Roman" w:cs="Times New Roman"/>
          <w:sz w:val="28"/>
          <w:szCs w:val="28"/>
        </w:rPr>
        <w:lastRenderedPageBreak/>
        <w:t xml:space="preserve">                                                                                                        </w:t>
      </w: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302817" w:rsidRDefault="00302817" w:rsidP="00AD6E6F">
      <w:pPr>
        <w:rPr>
          <w:rFonts w:ascii="Times New Roman" w:hAnsi="Times New Roman" w:cs="Times New Roman"/>
          <w:b/>
          <w:bCs/>
          <w:sz w:val="24"/>
          <w:szCs w:val="24"/>
        </w:rPr>
      </w:pPr>
    </w:p>
    <w:p w:rsidR="00AD6E6F" w:rsidRDefault="00AD6E6F" w:rsidP="00AD6E6F">
      <w:pPr>
        <w:shd w:val="clear" w:color="auto" w:fill="FFFFFF"/>
        <w:spacing w:after="0" w:line="240" w:lineRule="auto"/>
        <w:rPr>
          <w:rFonts w:ascii="Times New Roman" w:hAnsi="Times New Roman" w:cs="Times New Roman"/>
          <w:b/>
          <w:bCs/>
          <w:sz w:val="24"/>
          <w:szCs w:val="24"/>
        </w:rPr>
      </w:pPr>
    </w:p>
    <w:p w:rsidR="00AD6E6F" w:rsidRPr="00AD6E6F" w:rsidRDefault="00AD6E6F" w:rsidP="00AD6E6F">
      <w:pPr>
        <w:shd w:val="clear" w:color="auto" w:fill="FFFFFF"/>
        <w:spacing w:after="0" w:line="240" w:lineRule="auto"/>
        <w:rPr>
          <w:rFonts w:ascii="Times New Roman" w:hAnsi="Times New Roman" w:cs="Times New Roman"/>
          <w:bCs/>
          <w:color w:val="000000"/>
          <w:sz w:val="28"/>
          <w:szCs w:val="28"/>
        </w:rPr>
      </w:pPr>
    </w:p>
    <w:p w:rsidR="00AD6E6F" w:rsidRPr="00AD6E6F" w:rsidRDefault="00AD6E6F" w:rsidP="00AD6E6F">
      <w:pPr>
        <w:shd w:val="clear" w:color="auto" w:fill="FFFFFF"/>
        <w:spacing w:after="0" w:line="240" w:lineRule="auto"/>
        <w:jc w:val="right"/>
        <w:rPr>
          <w:rFonts w:ascii="Times New Roman" w:hAnsi="Times New Roman" w:cs="Times New Roman"/>
          <w:bCs/>
          <w:color w:val="000000"/>
          <w:sz w:val="28"/>
          <w:szCs w:val="28"/>
        </w:rPr>
      </w:pPr>
    </w:p>
    <w:p w:rsidR="00F12C76" w:rsidRPr="00AD6E6F" w:rsidRDefault="00F12C76" w:rsidP="006C0B77">
      <w:pPr>
        <w:spacing w:after="0"/>
        <w:ind w:firstLine="709"/>
        <w:jc w:val="both"/>
        <w:rPr>
          <w:bCs/>
        </w:rPr>
      </w:pPr>
    </w:p>
    <w:sectPr w:rsidR="00F12C76" w:rsidRPr="00AD6E6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5046"/>
    <w:multiLevelType w:val="multilevel"/>
    <w:tmpl w:val="B70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C71D2"/>
    <w:multiLevelType w:val="hybridMultilevel"/>
    <w:tmpl w:val="ABBCBF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6073983"/>
    <w:multiLevelType w:val="multilevel"/>
    <w:tmpl w:val="361651F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15:restartNumberingAfterBreak="0">
    <w:nsid w:val="1ABD738B"/>
    <w:multiLevelType w:val="multilevel"/>
    <w:tmpl w:val="DD965F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4827FD"/>
    <w:multiLevelType w:val="multilevel"/>
    <w:tmpl w:val="C246912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8396C52"/>
    <w:multiLevelType w:val="multilevel"/>
    <w:tmpl w:val="5F3269EC"/>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D160C93"/>
    <w:multiLevelType w:val="hybridMultilevel"/>
    <w:tmpl w:val="03728AC8"/>
    <w:lvl w:ilvl="0" w:tplc="7716E5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DC531AD"/>
    <w:multiLevelType w:val="multilevel"/>
    <w:tmpl w:val="132A8BD4"/>
    <w:lvl w:ilvl="0">
      <w:start w:val="4"/>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DF85EE8"/>
    <w:multiLevelType w:val="hybridMultilevel"/>
    <w:tmpl w:val="D9A07E84"/>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11D1ACF"/>
    <w:multiLevelType w:val="multilevel"/>
    <w:tmpl w:val="76F86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2AF3EF1"/>
    <w:multiLevelType w:val="multilevel"/>
    <w:tmpl w:val="C9E2810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15164B"/>
    <w:multiLevelType w:val="multilevel"/>
    <w:tmpl w:val="CBD41E48"/>
    <w:lvl w:ilvl="0">
      <w:start w:val="4"/>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A43218"/>
    <w:multiLevelType w:val="multilevel"/>
    <w:tmpl w:val="EE863586"/>
    <w:lvl w:ilvl="0">
      <w:start w:val="4"/>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5570646"/>
    <w:multiLevelType w:val="hybridMultilevel"/>
    <w:tmpl w:val="A5EA8544"/>
    <w:lvl w:ilvl="0" w:tplc="71E855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F361A5"/>
    <w:multiLevelType w:val="multilevel"/>
    <w:tmpl w:val="92D6862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135E8B"/>
    <w:multiLevelType w:val="multilevel"/>
    <w:tmpl w:val="94502B82"/>
    <w:lvl w:ilvl="0">
      <w:start w:val="4"/>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9F51C62"/>
    <w:multiLevelType w:val="hybridMultilevel"/>
    <w:tmpl w:val="B366F8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346792"/>
    <w:multiLevelType w:val="multilevel"/>
    <w:tmpl w:val="27A2B3F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6"/>
  </w:num>
  <w:num w:numId="3">
    <w:abstractNumId w:val="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9"/>
  </w:num>
  <w:num w:numId="10">
    <w:abstractNumId w:val="4"/>
  </w:num>
  <w:num w:numId="11">
    <w:abstractNumId w:val="5"/>
  </w:num>
  <w:num w:numId="12">
    <w:abstractNumId w:val="11"/>
  </w:num>
  <w:num w:numId="13">
    <w:abstractNumId w:val="12"/>
  </w:num>
  <w:num w:numId="14">
    <w:abstractNumId w:val="15"/>
  </w:num>
  <w:num w:numId="15">
    <w:abstractNumId w:val="7"/>
  </w:num>
  <w:num w:numId="16">
    <w:abstractNumId w:val="14"/>
  </w:num>
  <w:num w:numId="17">
    <w:abstractNumId w:val="1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6F"/>
    <w:rsid w:val="001763B4"/>
    <w:rsid w:val="00302817"/>
    <w:rsid w:val="003C0F4B"/>
    <w:rsid w:val="0041545D"/>
    <w:rsid w:val="00563D08"/>
    <w:rsid w:val="006C0B77"/>
    <w:rsid w:val="007C5274"/>
    <w:rsid w:val="007E1CFD"/>
    <w:rsid w:val="00813AFF"/>
    <w:rsid w:val="008242FF"/>
    <w:rsid w:val="00870751"/>
    <w:rsid w:val="008E5B6C"/>
    <w:rsid w:val="00922C48"/>
    <w:rsid w:val="00963A3A"/>
    <w:rsid w:val="009B120D"/>
    <w:rsid w:val="00AD6E6F"/>
    <w:rsid w:val="00B915B7"/>
    <w:rsid w:val="00C30DF8"/>
    <w:rsid w:val="00E3344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611F"/>
  <w15:chartTrackingRefBased/>
  <w15:docId w15:val="{111B7E01-CB71-487D-8947-8F657DF4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E6F"/>
    <w:pPr>
      <w:suppressAutoHyphens/>
      <w:spacing w:line="254" w:lineRule="auto"/>
    </w:pPr>
    <w:rPr>
      <w:rFonts w:ascii="Calibri" w:eastAsia="Calibri" w:hAnsi="Calibri" w:cs="Calibri"/>
      <w:lang w:val="uk-UA" w:eastAsia="ar-SA"/>
    </w:rPr>
  </w:style>
  <w:style w:type="paragraph" w:styleId="1">
    <w:name w:val="heading 1"/>
    <w:basedOn w:val="a"/>
    <w:next w:val="a"/>
    <w:link w:val="10"/>
    <w:uiPriority w:val="9"/>
    <w:qFormat/>
    <w:rsid w:val="00AD6E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AD6E6F"/>
    <w:pPr>
      <w:keepNext/>
      <w:suppressAutoHyphens w:val="0"/>
      <w:spacing w:before="240" w:after="60" w:line="259" w:lineRule="auto"/>
      <w:outlineLvl w:val="3"/>
    </w:pPr>
    <w:rPr>
      <w:rFonts w:ascii="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6E6F"/>
    <w:rPr>
      <w:rFonts w:ascii="Times New Roman" w:eastAsia="Calibri" w:hAnsi="Times New Roman" w:cs="Times New Roman"/>
      <w:b/>
      <w:bCs/>
      <w:sz w:val="28"/>
      <w:szCs w:val="28"/>
      <w:lang w:val="uk-UA"/>
    </w:rPr>
  </w:style>
  <w:style w:type="character" w:customStyle="1" w:styleId="10">
    <w:name w:val="Заголовок 1 Знак"/>
    <w:basedOn w:val="a0"/>
    <w:link w:val="1"/>
    <w:uiPriority w:val="9"/>
    <w:rsid w:val="00AD6E6F"/>
    <w:rPr>
      <w:rFonts w:asciiTheme="majorHAnsi" w:eastAsiaTheme="majorEastAsia" w:hAnsiTheme="majorHAnsi" w:cstheme="majorBidi"/>
      <w:color w:val="2F5496" w:themeColor="accent1" w:themeShade="BF"/>
      <w:sz w:val="32"/>
      <w:szCs w:val="32"/>
      <w:lang w:val="uk-UA" w:eastAsia="ar-SA"/>
    </w:rPr>
  </w:style>
  <w:style w:type="paragraph" w:styleId="a3">
    <w:name w:val="Body Text"/>
    <w:basedOn w:val="a"/>
    <w:link w:val="a4"/>
    <w:uiPriority w:val="99"/>
    <w:semiHidden/>
    <w:rsid w:val="00AD6E6F"/>
    <w:pPr>
      <w:suppressAutoHyphens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AD6E6F"/>
    <w:rPr>
      <w:rFonts w:ascii="Times New Roman" w:eastAsia="Times New Roman" w:hAnsi="Times New Roman" w:cs="Times New Roman"/>
      <w:sz w:val="24"/>
      <w:szCs w:val="24"/>
      <w:lang w:val="uk-UA" w:eastAsia="ru-RU"/>
    </w:rPr>
  </w:style>
  <w:style w:type="character" w:customStyle="1" w:styleId="3">
    <w:name w:val="Основной текст (3)"/>
    <w:basedOn w:val="a0"/>
    <w:link w:val="31"/>
    <w:uiPriority w:val="99"/>
    <w:locked/>
    <w:rsid w:val="00AD6E6F"/>
    <w:rPr>
      <w:rFonts w:ascii="Times New Roman" w:hAnsi="Times New Roman" w:cs="Times New Roman"/>
      <w:b/>
      <w:bCs/>
      <w:sz w:val="28"/>
      <w:szCs w:val="28"/>
      <w:shd w:val="clear" w:color="auto" w:fill="FFFFFF"/>
    </w:rPr>
  </w:style>
  <w:style w:type="paragraph" w:customStyle="1" w:styleId="31">
    <w:name w:val="Основной текст (3)1"/>
    <w:basedOn w:val="a"/>
    <w:link w:val="3"/>
    <w:uiPriority w:val="99"/>
    <w:rsid w:val="00AD6E6F"/>
    <w:pPr>
      <w:shd w:val="clear" w:color="auto" w:fill="FFFFFF"/>
      <w:suppressAutoHyphens w:val="0"/>
      <w:spacing w:after="0" w:line="322" w:lineRule="exact"/>
      <w:jc w:val="center"/>
    </w:pPr>
    <w:rPr>
      <w:rFonts w:ascii="Times New Roman" w:eastAsiaTheme="minorHAnsi" w:hAnsi="Times New Roman" w:cs="Times New Roman"/>
      <w:b/>
      <w:bCs/>
      <w:sz w:val="28"/>
      <w:szCs w:val="28"/>
      <w:lang w:val="ru-RU" w:eastAsia="en-US"/>
    </w:rPr>
  </w:style>
  <w:style w:type="character" w:customStyle="1" w:styleId="32">
    <w:name w:val="Основной текст (3)2"/>
    <w:basedOn w:val="3"/>
    <w:uiPriority w:val="99"/>
    <w:rsid w:val="00AD6E6F"/>
    <w:rPr>
      <w:rFonts w:ascii="Times New Roman" w:hAnsi="Times New Roman" w:cs="Times New Roman"/>
      <w:b/>
      <w:bCs/>
      <w:sz w:val="32"/>
      <w:szCs w:val="32"/>
      <w:u w:val="single"/>
      <w:shd w:val="clear" w:color="auto" w:fill="FFFFFF"/>
      <w:lang w:bidi="ar-SA"/>
    </w:rPr>
  </w:style>
  <w:style w:type="paragraph" w:styleId="a5">
    <w:name w:val="List Paragraph"/>
    <w:basedOn w:val="a"/>
    <w:uiPriority w:val="34"/>
    <w:qFormat/>
    <w:rsid w:val="007C5274"/>
    <w:pPr>
      <w:ind w:left="720"/>
      <w:contextualSpacing/>
    </w:pPr>
  </w:style>
  <w:style w:type="paragraph" w:customStyle="1" w:styleId="rvps12">
    <w:name w:val="rvps12"/>
    <w:basedOn w:val="a"/>
    <w:uiPriority w:val="99"/>
    <w:rsid w:val="00302817"/>
    <w:pPr>
      <w:suppressAutoHyphens w:val="0"/>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uiPriority w:val="99"/>
    <w:rsid w:val="00302817"/>
    <w:pPr>
      <w:suppressAutoHyphens w:val="0"/>
      <w:spacing w:before="100" w:beforeAutospacing="1" w:after="100" w:afterAutospacing="1" w:line="240" w:lineRule="auto"/>
    </w:pPr>
    <w:rPr>
      <w:rFonts w:ascii="Times New Roman" w:hAnsi="Times New Roman" w:cs="Times New Roman"/>
      <w:sz w:val="24"/>
      <w:szCs w:val="24"/>
      <w:lang w:eastAsia="uk-UA"/>
    </w:rPr>
  </w:style>
  <w:style w:type="paragraph" w:styleId="a6">
    <w:name w:val="No Spacing"/>
    <w:uiPriority w:val="1"/>
    <w:qFormat/>
    <w:rsid w:val="00C30DF8"/>
    <w:pPr>
      <w:suppressAutoHyphens/>
      <w:spacing w:after="0" w:line="240" w:lineRule="auto"/>
    </w:pPr>
    <w:rPr>
      <w:rFonts w:ascii="Calibri" w:eastAsia="Calibri" w:hAnsi="Calibri" w:cs="Calibri"/>
      <w:lang w:val="uk-UA" w:eastAsia="ar-SA"/>
    </w:rPr>
  </w:style>
  <w:style w:type="paragraph" w:styleId="a7">
    <w:name w:val="Balloon Text"/>
    <w:basedOn w:val="a"/>
    <w:link w:val="a8"/>
    <w:uiPriority w:val="99"/>
    <w:semiHidden/>
    <w:unhideWhenUsed/>
    <w:rsid w:val="00963A3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3A3A"/>
    <w:rPr>
      <w:rFonts w:ascii="Segoe UI" w:eastAsia="Calibri" w:hAnsi="Segoe UI" w:cs="Segoe UI"/>
      <w:sz w:val="18"/>
      <w:szCs w:val="18"/>
      <w:lang w:val="uk-UA" w:eastAsia="ar-SA"/>
    </w:rPr>
  </w:style>
  <w:style w:type="paragraph" w:customStyle="1" w:styleId="11">
    <w:name w:val="Обычный1"/>
    <w:rsid w:val="0041545D"/>
    <w:pPr>
      <w:spacing w:line="240" w:lineRule="auto"/>
    </w:pPr>
    <w:rPr>
      <w:rFonts w:ascii="Times New Roman" w:eastAsia="Times New Roman" w:hAnsi="Times New Roman" w:cs="Times New Roman"/>
      <w:sz w:val="28"/>
      <w:szCs w:val="28"/>
      <w:lang w:val="uk-UA" w:eastAsia="ru-RU"/>
    </w:rPr>
  </w:style>
  <w:style w:type="table" w:styleId="a9">
    <w:name w:val="Table Grid"/>
    <w:basedOn w:val="a1"/>
    <w:uiPriority w:val="39"/>
    <w:rsid w:val="0056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28</Pages>
  <Words>5802</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2021-04-27T13:25:00Z</cp:lastPrinted>
  <dcterms:created xsi:type="dcterms:W3CDTF">2021-04-27T11:58:00Z</dcterms:created>
  <dcterms:modified xsi:type="dcterms:W3CDTF">2021-04-27T14:08:00Z</dcterms:modified>
</cp:coreProperties>
</file>